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946"/>
        <w:tblW w:w="9498" w:type="dxa"/>
        <w:tblLayout w:type="fixed"/>
        <w:tblLook w:val="01E0" w:firstRow="1" w:lastRow="1" w:firstColumn="1" w:lastColumn="1" w:noHBand="0" w:noVBand="0"/>
      </w:tblPr>
      <w:tblGrid>
        <w:gridCol w:w="9498"/>
      </w:tblGrid>
      <w:tr w:rsidR="001F6A6D" w:rsidRPr="001F6A6D" w:rsidTr="00AB6329">
        <w:tc>
          <w:tcPr>
            <w:tcW w:w="9498" w:type="dxa"/>
            <w:vAlign w:val="center"/>
          </w:tcPr>
          <w:p w:rsidR="001F6A6D" w:rsidRPr="001F6A6D" w:rsidRDefault="001F6A6D" w:rsidP="001F6A6D">
            <w:pPr>
              <w:widowControl w:val="0"/>
              <w:spacing w:after="0" w:line="240" w:lineRule="auto"/>
              <w:jc w:val="center"/>
              <w:rPr>
                <w:rFonts w:ascii="Times New Roman" w:eastAsia="Times New Roman" w:hAnsi="Times New Roman" w:cs="Times New Roman"/>
                <w:sz w:val="20"/>
                <w:szCs w:val="20"/>
                <w:lang w:eastAsia="ru-RU"/>
              </w:rPr>
            </w:pPr>
            <w:r w:rsidRPr="001F6A6D">
              <w:rPr>
                <w:rFonts w:ascii="Times New Roman" w:eastAsia="Times New Roman" w:hAnsi="Times New Roman" w:cs="Times New Roman"/>
                <w:spacing w:val="23"/>
                <w:sz w:val="20"/>
                <w:szCs w:val="20"/>
                <w:lang w:eastAsia="ru-RU"/>
              </w:rPr>
              <w:t>МИНИСТЕРСТВО НАУКИ И ВЫСШЕГО ОБРАЗОВАНИЯ РОССИЙСКОЙ ФЕДЕРАЦИ</w:t>
            </w:r>
            <w:r w:rsidRPr="001F6A6D">
              <w:rPr>
                <w:rFonts w:ascii="Times New Roman" w:eastAsia="Times New Roman" w:hAnsi="Times New Roman" w:cs="Times New Roman"/>
                <w:spacing w:val="17"/>
                <w:sz w:val="20"/>
                <w:szCs w:val="20"/>
                <w:lang w:eastAsia="ru-RU"/>
              </w:rPr>
              <w:t>И</w:t>
            </w:r>
          </w:p>
          <w:p w:rsidR="001F6A6D" w:rsidRPr="001F6A6D" w:rsidRDefault="001F6A6D" w:rsidP="001F6A6D">
            <w:pPr>
              <w:widowControl w:val="0"/>
              <w:spacing w:after="0" w:line="240" w:lineRule="auto"/>
              <w:jc w:val="center"/>
              <w:rPr>
                <w:rFonts w:ascii="Times New Roman" w:eastAsia="Times New Roman" w:hAnsi="Times New Roman" w:cs="Times New Roman"/>
                <w:caps/>
                <w:sz w:val="16"/>
                <w:szCs w:val="16"/>
                <w:lang w:eastAsia="ru-RU"/>
              </w:rPr>
            </w:pPr>
            <w:r w:rsidRPr="001F6A6D">
              <w:rPr>
                <w:rFonts w:ascii="Times New Roman" w:eastAsia="Times New Roman" w:hAnsi="Times New Roman" w:cs="Times New Roman"/>
                <w:caps/>
                <w:spacing w:val="12"/>
                <w:sz w:val="15"/>
                <w:szCs w:val="15"/>
                <w:lang w:eastAsia="ru-RU"/>
              </w:rPr>
              <w:t>федеральное государственное АВТОНОМНОЕ образовательное учреждение высшего образовани</w:t>
            </w:r>
            <w:r w:rsidRPr="001F6A6D">
              <w:rPr>
                <w:rFonts w:ascii="Times New Roman" w:eastAsia="Times New Roman" w:hAnsi="Times New Roman" w:cs="Times New Roman"/>
                <w:caps/>
                <w:spacing w:val="38"/>
                <w:sz w:val="15"/>
                <w:szCs w:val="15"/>
                <w:lang w:eastAsia="ru-RU"/>
              </w:rPr>
              <w:t>я</w:t>
            </w:r>
          </w:p>
          <w:p w:rsidR="001F6A6D" w:rsidRPr="001F6A6D" w:rsidRDefault="001F6A6D" w:rsidP="001F6A6D">
            <w:pPr>
              <w:widowControl w:val="0"/>
              <w:spacing w:after="0" w:line="240" w:lineRule="auto"/>
              <w:jc w:val="center"/>
              <w:rPr>
                <w:rFonts w:ascii="Times New Roman" w:eastAsia="Times New Roman" w:hAnsi="Times New Roman" w:cs="Times New Roman"/>
                <w:spacing w:val="20"/>
                <w:sz w:val="20"/>
                <w:szCs w:val="20"/>
                <w:lang w:eastAsia="ru-RU"/>
              </w:rPr>
            </w:pPr>
            <w:r w:rsidRPr="001F6A6D">
              <w:rPr>
                <w:rFonts w:ascii="Times New Roman" w:eastAsia="Times New Roman" w:hAnsi="Times New Roman" w:cs="Times New Roman"/>
                <w:spacing w:val="60"/>
                <w:sz w:val="20"/>
                <w:szCs w:val="20"/>
                <w:lang w:eastAsia="ru-RU"/>
              </w:rPr>
              <w:t>«Национальный исследовательский ядерный университет «МИФИ</w:t>
            </w:r>
            <w:r w:rsidRPr="001F6A6D">
              <w:rPr>
                <w:rFonts w:ascii="Times New Roman" w:eastAsia="Times New Roman" w:hAnsi="Times New Roman" w:cs="Times New Roman"/>
                <w:spacing w:val="22"/>
                <w:sz w:val="20"/>
                <w:szCs w:val="20"/>
                <w:lang w:eastAsia="ru-RU"/>
              </w:rPr>
              <w:t>»</w:t>
            </w:r>
          </w:p>
        </w:tc>
      </w:tr>
      <w:tr w:rsidR="001F6A6D" w:rsidRPr="001F6A6D" w:rsidTr="00AB6329">
        <w:tc>
          <w:tcPr>
            <w:tcW w:w="9498" w:type="dxa"/>
          </w:tcPr>
          <w:p w:rsidR="001F6A6D" w:rsidRPr="001F6A6D" w:rsidRDefault="001F6A6D" w:rsidP="001F6A6D">
            <w:pPr>
              <w:widowControl w:val="0"/>
              <w:spacing w:after="0" w:line="240" w:lineRule="auto"/>
              <w:jc w:val="center"/>
              <w:rPr>
                <w:rFonts w:ascii="Times New Roman" w:eastAsia="Times New Roman" w:hAnsi="Times New Roman" w:cs="Times New Roman"/>
                <w:b/>
                <w:sz w:val="24"/>
                <w:szCs w:val="24"/>
                <w:lang w:eastAsia="ru-RU"/>
              </w:rPr>
            </w:pPr>
            <w:r w:rsidRPr="001F6A6D">
              <w:rPr>
                <w:rFonts w:ascii="Times New Roman" w:eastAsia="Times New Roman" w:hAnsi="Times New Roman" w:cs="Times New Roman"/>
                <w:b/>
                <w:sz w:val="24"/>
                <w:szCs w:val="24"/>
                <w:lang w:eastAsia="ru-RU"/>
              </w:rPr>
              <w:t xml:space="preserve">Обнинский институт атомной энергетики – </w:t>
            </w:r>
          </w:p>
          <w:p w:rsidR="001F6A6D" w:rsidRPr="001F6A6D" w:rsidRDefault="001F6A6D" w:rsidP="001F6A6D">
            <w:pPr>
              <w:widowControl w:val="0"/>
              <w:spacing w:after="0" w:line="240" w:lineRule="auto"/>
              <w:jc w:val="center"/>
              <w:rPr>
                <w:rFonts w:ascii="Times New Roman" w:eastAsia="Times New Roman" w:hAnsi="Times New Roman" w:cs="Times New Roman"/>
                <w:sz w:val="20"/>
                <w:szCs w:val="20"/>
                <w:lang w:eastAsia="ru-RU"/>
              </w:rPr>
            </w:pPr>
            <w:r w:rsidRPr="001F6A6D">
              <w:rPr>
                <w:rFonts w:ascii="Times New Roman" w:eastAsia="Times New Roman" w:hAnsi="Times New Roman" w:cs="Times New Roman"/>
                <w:sz w:val="20"/>
                <w:szCs w:val="20"/>
                <w:lang w:eastAsia="ru-RU"/>
              </w:rPr>
              <w:t>филиал федерального государственного автономного образовательного учреждения высшего образования</w:t>
            </w:r>
          </w:p>
          <w:p w:rsidR="001F6A6D" w:rsidRPr="001F6A6D" w:rsidRDefault="001F6A6D" w:rsidP="001F6A6D">
            <w:pPr>
              <w:widowControl w:val="0"/>
              <w:spacing w:after="0" w:line="240" w:lineRule="auto"/>
              <w:jc w:val="center"/>
              <w:rPr>
                <w:rFonts w:ascii="Times New Roman" w:eastAsia="Times New Roman" w:hAnsi="Times New Roman" w:cs="Times New Roman"/>
                <w:sz w:val="20"/>
                <w:szCs w:val="20"/>
                <w:lang w:eastAsia="ru-RU"/>
              </w:rPr>
            </w:pPr>
            <w:r w:rsidRPr="001F6A6D">
              <w:rPr>
                <w:rFonts w:ascii="Times New Roman" w:eastAsia="Times New Roman" w:hAnsi="Times New Roman" w:cs="Times New Roman"/>
                <w:sz w:val="20"/>
                <w:szCs w:val="20"/>
                <w:lang w:eastAsia="ru-RU"/>
              </w:rPr>
              <w:t>«Национальный исследовательский ядерный университет «МИФИ»</w:t>
            </w:r>
          </w:p>
          <w:p w:rsidR="001F6A6D" w:rsidRPr="001F6A6D" w:rsidRDefault="001F6A6D" w:rsidP="001F6A6D">
            <w:pPr>
              <w:widowControl w:val="0"/>
              <w:spacing w:after="0" w:line="240" w:lineRule="atLeast"/>
              <w:jc w:val="center"/>
              <w:rPr>
                <w:rFonts w:ascii="Times New Roman" w:eastAsia="Times New Roman" w:hAnsi="Times New Roman" w:cs="Times New Roman"/>
                <w:sz w:val="24"/>
                <w:szCs w:val="24"/>
                <w:lang w:eastAsia="ru-RU"/>
              </w:rPr>
            </w:pPr>
            <w:r w:rsidRPr="001F6A6D">
              <w:rPr>
                <w:rFonts w:ascii="Times New Roman" w:eastAsia="Times New Roman" w:hAnsi="Times New Roman" w:cs="Times New Roman"/>
                <w:b/>
                <w:sz w:val="24"/>
                <w:szCs w:val="24"/>
                <w:lang w:eastAsia="ru-RU"/>
              </w:rPr>
              <w:t>(ИАТЭ НИЯУ МИФИ)</w:t>
            </w:r>
          </w:p>
        </w:tc>
      </w:tr>
    </w:tbl>
    <w:p w:rsidR="001F6A6D" w:rsidRPr="001F6A6D" w:rsidRDefault="001F6A6D" w:rsidP="001F6A6D">
      <w:pPr>
        <w:widowControl w:val="0"/>
        <w:spacing w:after="0" w:line="240" w:lineRule="auto"/>
        <w:rPr>
          <w:rFonts w:ascii="Book Antiqua" w:eastAsia="Times New Roman" w:hAnsi="Book Antiqua" w:cs="Times New Roman"/>
          <w:b/>
          <w:sz w:val="28"/>
          <w:szCs w:val="28"/>
          <w:lang w:eastAsia="ru-RU"/>
        </w:rPr>
      </w:pPr>
    </w:p>
    <w:p w:rsidR="001F6A6D" w:rsidRPr="001F6A6D" w:rsidRDefault="001F6A6D" w:rsidP="001F6A6D">
      <w:pPr>
        <w:widowControl w:val="0"/>
        <w:spacing w:after="0" w:line="240" w:lineRule="auto"/>
        <w:rPr>
          <w:rFonts w:ascii="Book Antiqua" w:eastAsia="Times New Roman" w:hAnsi="Book Antiqua" w:cs="Times New Roman"/>
          <w:b/>
          <w:sz w:val="28"/>
          <w:szCs w:val="28"/>
          <w:lang w:eastAsia="ru-RU"/>
        </w:rPr>
      </w:pPr>
    </w:p>
    <w:p w:rsidR="001F6A6D" w:rsidRPr="001F6A6D" w:rsidRDefault="001F6A6D" w:rsidP="001F6A6D">
      <w:pPr>
        <w:widowControl w:val="0"/>
        <w:spacing w:after="0" w:line="240" w:lineRule="auto"/>
        <w:rPr>
          <w:rFonts w:ascii="Book Antiqua" w:eastAsia="Times New Roman" w:hAnsi="Book Antiqua" w:cs="Times New Roman"/>
          <w:b/>
          <w:sz w:val="28"/>
          <w:szCs w:val="28"/>
          <w:lang w:eastAsia="ru-RU"/>
        </w:rPr>
      </w:pPr>
    </w:p>
    <w:tbl>
      <w:tblPr>
        <w:tblW w:w="5103" w:type="dxa"/>
        <w:tblInd w:w="5070" w:type="dxa"/>
        <w:tblLook w:val="04A0" w:firstRow="1" w:lastRow="0" w:firstColumn="1" w:lastColumn="0" w:noHBand="0" w:noVBand="1"/>
      </w:tblPr>
      <w:tblGrid>
        <w:gridCol w:w="5103"/>
      </w:tblGrid>
      <w:tr w:rsidR="0060319F" w:rsidRPr="00CF6694" w:rsidTr="00783DF9">
        <w:tc>
          <w:tcPr>
            <w:tcW w:w="5103" w:type="dxa"/>
            <w:hideMark/>
          </w:tcPr>
          <w:p w:rsidR="0060319F" w:rsidRPr="00CF6694" w:rsidRDefault="0060319F" w:rsidP="00783DF9">
            <w:pPr>
              <w:rPr>
                <w:rFonts w:ascii="Times New Roman" w:hAnsi="Times New Roman"/>
                <w:sz w:val="28"/>
                <w:szCs w:val="28"/>
              </w:rPr>
            </w:pPr>
            <w:r w:rsidRPr="00CF6694">
              <w:rPr>
                <w:rFonts w:ascii="Times New Roman" w:hAnsi="Times New Roman"/>
                <w:sz w:val="28"/>
                <w:szCs w:val="28"/>
              </w:rPr>
              <w:t>Одобрено на заседании</w:t>
            </w:r>
          </w:p>
          <w:p w:rsidR="0060319F" w:rsidRPr="00CF6694" w:rsidRDefault="0060319F" w:rsidP="00783DF9">
            <w:pPr>
              <w:rPr>
                <w:rFonts w:ascii="Times New Roman" w:hAnsi="Times New Roman"/>
                <w:sz w:val="28"/>
                <w:szCs w:val="28"/>
              </w:rPr>
            </w:pPr>
            <w:r w:rsidRPr="00CF6694">
              <w:rPr>
                <w:rFonts w:ascii="Times New Roman" w:hAnsi="Times New Roman"/>
                <w:sz w:val="28"/>
                <w:szCs w:val="28"/>
              </w:rPr>
              <w:t>Ученого совета ИАТЭ НИЯУ МИФИ</w:t>
            </w:r>
          </w:p>
          <w:p w:rsidR="0060319F" w:rsidRPr="00CF6694" w:rsidRDefault="0060319F" w:rsidP="00783DF9">
            <w:pPr>
              <w:rPr>
                <w:rFonts w:ascii="Times New Roman" w:hAnsi="Times New Roman"/>
                <w:sz w:val="28"/>
                <w:szCs w:val="28"/>
              </w:rPr>
            </w:pPr>
            <w:r w:rsidRPr="00CF6694">
              <w:rPr>
                <w:rFonts w:ascii="Times New Roman" w:hAnsi="Times New Roman"/>
                <w:sz w:val="28"/>
                <w:szCs w:val="28"/>
              </w:rPr>
              <w:t>Протокол от 24.04.2023 № 23.4</w:t>
            </w:r>
          </w:p>
        </w:tc>
      </w:tr>
    </w:tbl>
    <w:p w:rsidR="001F6A6D" w:rsidRPr="001F6A6D" w:rsidRDefault="001F6A6D" w:rsidP="001F6A6D">
      <w:pPr>
        <w:widowControl w:val="0"/>
        <w:spacing w:after="0" w:line="240" w:lineRule="auto"/>
        <w:jc w:val="right"/>
        <w:rPr>
          <w:rFonts w:ascii="Times New Roman" w:eastAsia="Times New Roman" w:hAnsi="Times New Roman" w:cs="Times New Roman"/>
          <w:sz w:val="24"/>
          <w:szCs w:val="24"/>
          <w:lang w:eastAsia="ru-RU"/>
        </w:rPr>
      </w:pPr>
    </w:p>
    <w:p w:rsidR="001F6A6D" w:rsidRPr="001F6A6D" w:rsidRDefault="001F6A6D" w:rsidP="001F6A6D">
      <w:pPr>
        <w:widowControl w:val="0"/>
        <w:spacing w:after="0" w:line="240" w:lineRule="auto"/>
        <w:jc w:val="right"/>
        <w:rPr>
          <w:rFonts w:ascii="Times New Roman" w:eastAsia="Times New Roman" w:hAnsi="Times New Roman" w:cs="Times New Roman"/>
          <w:sz w:val="24"/>
          <w:szCs w:val="24"/>
          <w:lang w:eastAsia="ru-RU"/>
        </w:rPr>
      </w:pPr>
    </w:p>
    <w:p w:rsidR="001F6A6D" w:rsidRPr="001F6A6D" w:rsidRDefault="001F6A6D" w:rsidP="001F6A6D">
      <w:pPr>
        <w:widowControl w:val="0"/>
        <w:spacing w:after="0" w:line="240" w:lineRule="auto"/>
        <w:jc w:val="center"/>
        <w:rPr>
          <w:rFonts w:ascii="Times New Roman" w:eastAsia="Times New Roman" w:hAnsi="Times New Roman" w:cs="Times New Roman"/>
          <w:b/>
          <w:sz w:val="32"/>
          <w:szCs w:val="32"/>
          <w:lang w:eastAsia="ru-RU"/>
        </w:rPr>
      </w:pPr>
      <w:r w:rsidRPr="001F6A6D">
        <w:rPr>
          <w:rFonts w:ascii="Times New Roman" w:eastAsia="Times New Roman" w:hAnsi="Times New Roman" w:cs="Times New Roman"/>
          <w:b/>
          <w:sz w:val="32"/>
          <w:szCs w:val="32"/>
          <w:lang w:eastAsia="ru-RU"/>
        </w:rPr>
        <w:t>МЕТОДИЧЕСКИЕ РЕКОМЕНДАЦИИ</w:t>
      </w:r>
    </w:p>
    <w:p w:rsidR="001F6A6D" w:rsidRPr="001F6A6D" w:rsidRDefault="001F6A6D" w:rsidP="001F6A6D">
      <w:pPr>
        <w:widowControl w:val="0"/>
        <w:spacing w:after="0" w:line="240" w:lineRule="auto"/>
        <w:jc w:val="center"/>
        <w:rPr>
          <w:rFonts w:ascii="Times New Roman" w:eastAsia="Times New Roman" w:hAnsi="Times New Roman" w:cs="Times New Roman"/>
          <w:b/>
          <w:sz w:val="32"/>
          <w:szCs w:val="32"/>
          <w:lang w:eastAsia="ru-RU"/>
        </w:rPr>
      </w:pPr>
      <w:r w:rsidRPr="001F6A6D">
        <w:rPr>
          <w:rFonts w:ascii="Times New Roman" w:eastAsia="Times New Roman" w:hAnsi="Times New Roman" w:cs="Times New Roman"/>
          <w:b/>
          <w:sz w:val="32"/>
          <w:szCs w:val="32"/>
          <w:lang w:eastAsia="ru-RU"/>
        </w:rPr>
        <w:t>по освоению дисциплины</w:t>
      </w:r>
    </w:p>
    <w:p w:rsidR="001F6A6D" w:rsidRPr="001F6A6D" w:rsidRDefault="001F6A6D" w:rsidP="001F6A6D">
      <w:pPr>
        <w:widowControl w:val="0"/>
        <w:spacing w:after="0" w:line="240" w:lineRule="auto"/>
        <w:rPr>
          <w:rFonts w:ascii="Times New Roman" w:eastAsia="Times New Roman" w:hAnsi="Times New Roman" w:cs="Times New Roman"/>
          <w:sz w:val="28"/>
          <w:szCs w:val="28"/>
          <w:lang w:eastAsia="ru-RU"/>
        </w:rPr>
      </w:pPr>
    </w:p>
    <w:p w:rsidR="001F6A6D" w:rsidRPr="001F6A6D" w:rsidRDefault="001F6A6D" w:rsidP="001F6A6D">
      <w:pPr>
        <w:widowControl w:val="0"/>
        <w:spacing w:after="0" w:line="240" w:lineRule="auto"/>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9571"/>
      </w:tblGrid>
      <w:tr w:rsidR="001F6A6D" w:rsidRPr="001F6A6D" w:rsidTr="00AB6329">
        <w:tc>
          <w:tcPr>
            <w:tcW w:w="10136" w:type="dxa"/>
            <w:tcBorders>
              <w:bottom w:val="single" w:sz="4" w:space="0" w:color="auto"/>
            </w:tcBorders>
          </w:tcPr>
          <w:p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ПСИХОЛОГИЯ</w:t>
            </w:r>
            <w:r w:rsidR="00B51C69">
              <w:rPr>
                <w:rFonts w:ascii="Times New Roman" w:eastAsia="Times New Roman" w:hAnsi="Times New Roman" w:cs="Times New Roman"/>
                <w:sz w:val="28"/>
                <w:szCs w:val="28"/>
                <w:lang w:eastAsia="ru-RU"/>
              </w:rPr>
              <w:t xml:space="preserve"> И ПЕДАГОГИКА</w:t>
            </w:r>
          </w:p>
        </w:tc>
      </w:tr>
      <w:tr w:rsidR="001F6A6D" w:rsidRPr="001F6A6D" w:rsidTr="00AB6329">
        <w:tc>
          <w:tcPr>
            <w:tcW w:w="10136" w:type="dxa"/>
            <w:tcBorders>
              <w:top w:val="single" w:sz="4" w:space="0" w:color="auto"/>
            </w:tcBorders>
          </w:tcPr>
          <w:p w:rsidR="001F6A6D" w:rsidRPr="001F6A6D" w:rsidRDefault="001F6A6D" w:rsidP="001F6A6D">
            <w:pPr>
              <w:widowControl w:val="0"/>
              <w:spacing w:after="0" w:line="240" w:lineRule="auto"/>
              <w:jc w:val="center"/>
              <w:rPr>
                <w:rFonts w:ascii="Times New Roman" w:eastAsia="Times New Roman" w:hAnsi="Times New Roman" w:cs="Times New Roman"/>
                <w:i/>
                <w:sz w:val="20"/>
                <w:szCs w:val="20"/>
                <w:lang w:eastAsia="ru-RU"/>
              </w:rPr>
            </w:pPr>
            <w:r w:rsidRPr="001F6A6D">
              <w:rPr>
                <w:rFonts w:ascii="Times New Roman" w:eastAsia="Times New Roman" w:hAnsi="Times New Roman" w:cs="Times New Roman"/>
                <w:i/>
                <w:sz w:val="20"/>
                <w:szCs w:val="20"/>
                <w:lang w:eastAsia="ru-RU"/>
              </w:rPr>
              <w:t>название дисциплины</w:t>
            </w:r>
          </w:p>
        </w:tc>
      </w:tr>
      <w:tr w:rsidR="001F6A6D" w:rsidRPr="001F6A6D" w:rsidTr="00AB6329">
        <w:tc>
          <w:tcPr>
            <w:tcW w:w="10136" w:type="dxa"/>
          </w:tcPr>
          <w:p w:rsidR="001F6A6D" w:rsidRPr="001F6A6D" w:rsidRDefault="001F6A6D" w:rsidP="001F6A6D">
            <w:pPr>
              <w:widowControl w:val="0"/>
              <w:spacing w:after="0" w:line="240" w:lineRule="auto"/>
              <w:rPr>
                <w:rFonts w:ascii="Times New Roman" w:eastAsia="Times New Roman" w:hAnsi="Times New Roman" w:cs="Times New Roman"/>
                <w:sz w:val="24"/>
                <w:szCs w:val="24"/>
                <w:lang w:eastAsia="ru-RU"/>
              </w:rPr>
            </w:pPr>
          </w:p>
        </w:tc>
      </w:tr>
      <w:tr w:rsidR="001F6A6D" w:rsidRPr="001F6A6D" w:rsidTr="00AB6329">
        <w:tc>
          <w:tcPr>
            <w:tcW w:w="10136" w:type="dxa"/>
          </w:tcPr>
          <w:p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r w:rsidRPr="001F6A6D">
              <w:rPr>
                <w:rFonts w:ascii="Times New Roman" w:eastAsia="Times New Roman" w:hAnsi="Times New Roman" w:cs="Times New Roman"/>
                <w:sz w:val="28"/>
                <w:szCs w:val="28"/>
                <w:lang w:eastAsia="ru-RU"/>
              </w:rPr>
              <w:t>для студентов направления подготовки</w:t>
            </w:r>
          </w:p>
        </w:tc>
      </w:tr>
      <w:tr w:rsidR="001F6A6D" w:rsidRPr="001F6A6D" w:rsidTr="00AB6329">
        <w:tc>
          <w:tcPr>
            <w:tcW w:w="10136" w:type="dxa"/>
          </w:tcPr>
          <w:p w:rsidR="001F6A6D" w:rsidRPr="001F6A6D" w:rsidRDefault="001F6A6D" w:rsidP="001F6A6D">
            <w:pPr>
              <w:widowControl w:val="0"/>
              <w:spacing w:after="0" w:line="240" w:lineRule="auto"/>
              <w:rPr>
                <w:rFonts w:ascii="Times New Roman" w:eastAsia="Times New Roman" w:hAnsi="Times New Roman" w:cs="Times New Roman"/>
                <w:sz w:val="28"/>
                <w:szCs w:val="28"/>
                <w:lang w:eastAsia="ru-RU"/>
              </w:rPr>
            </w:pPr>
          </w:p>
        </w:tc>
      </w:tr>
      <w:tr w:rsidR="001F6A6D" w:rsidRPr="00916B21" w:rsidTr="00AB6329">
        <w:tc>
          <w:tcPr>
            <w:tcW w:w="10136" w:type="dxa"/>
            <w:tcBorders>
              <w:bottom w:val="single" w:sz="4" w:space="0" w:color="auto"/>
            </w:tcBorders>
          </w:tcPr>
          <w:p w:rsidR="001F6A6D" w:rsidRPr="00916B21" w:rsidRDefault="001F6A6D" w:rsidP="00916B21">
            <w:pPr>
              <w:jc w:val="center"/>
              <w:rPr>
                <w:rFonts w:ascii="Times New Roman" w:eastAsia="Times New Roman" w:hAnsi="Times New Roman" w:cs="Times New Roman"/>
                <w:sz w:val="28"/>
                <w:szCs w:val="28"/>
                <w:lang w:eastAsia="ru-RU"/>
              </w:rPr>
            </w:pPr>
            <w:r w:rsidRPr="00916B21">
              <w:rPr>
                <w:rFonts w:ascii="Times New Roman" w:eastAsia="Times New Roman" w:hAnsi="Times New Roman" w:cs="Times New Roman"/>
                <w:sz w:val="28"/>
                <w:szCs w:val="28"/>
                <w:lang w:eastAsia="ru-RU"/>
              </w:rPr>
              <w:t>3</w:t>
            </w:r>
            <w:r w:rsidR="00916B21" w:rsidRPr="00916B21">
              <w:rPr>
                <w:rFonts w:ascii="Times New Roman" w:eastAsia="Times New Roman" w:hAnsi="Times New Roman" w:cs="Times New Roman"/>
                <w:sz w:val="28"/>
                <w:szCs w:val="28"/>
                <w:lang w:eastAsia="ru-RU"/>
              </w:rPr>
              <w:t>.3.6</w:t>
            </w:r>
            <w:r w:rsidRPr="00916B21">
              <w:rPr>
                <w:rFonts w:ascii="Times New Roman" w:eastAsia="Times New Roman" w:hAnsi="Times New Roman" w:cs="Times New Roman"/>
                <w:sz w:val="28"/>
                <w:szCs w:val="28"/>
                <w:lang w:eastAsia="ru-RU"/>
              </w:rPr>
              <w:t xml:space="preserve"> </w:t>
            </w:r>
            <w:r w:rsidR="00916B21" w:rsidRPr="00916B21">
              <w:rPr>
                <w:rFonts w:ascii="Times New Roman" w:hAnsi="Times New Roman" w:cs="Times New Roman"/>
                <w:sz w:val="28"/>
                <w:szCs w:val="28"/>
              </w:rPr>
              <w:t>Фармакология, клиническая фармакология</w:t>
            </w:r>
          </w:p>
        </w:tc>
      </w:tr>
      <w:tr w:rsidR="001F6A6D" w:rsidRPr="001F6A6D" w:rsidTr="00AB6329">
        <w:tc>
          <w:tcPr>
            <w:tcW w:w="10136" w:type="dxa"/>
            <w:tcBorders>
              <w:top w:val="single" w:sz="4" w:space="0" w:color="auto"/>
            </w:tcBorders>
          </w:tcPr>
          <w:p w:rsidR="001F6A6D" w:rsidRPr="001F6A6D" w:rsidRDefault="001F6A6D" w:rsidP="001F6A6D">
            <w:pPr>
              <w:widowControl w:val="0"/>
              <w:spacing w:after="0" w:line="240" w:lineRule="auto"/>
              <w:jc w:val="center"/>
              <w:rPr>
                <w:rFonts w:ascii="Times New Roman" w:eastAsia="Times New Roman" w:hAnsi="Times New Roman" w:cs="Times New Roman"/>
                <w:i/>
                <w:sz w:val="20"/>
                <w:szCs w:val="20"/>
                <w:lang w:eastAsia="ru-RU"/>
              </w:rPr>
            </w:pPr>
            <w:r w:rsidRPr="001F6A6D">
              <w:rPr>
                <w:rFonts w:ascii="Times New Roman" w:eastAsia="Times New Roman" w:hAnsi="Times New Roman" w:cs="Times New Roman"/>
                <w:i/>
                <w:sz w:val="20"/>
                <w:szCs w:val="20"/>
                <w:lang w:eastAsia="ru-RU"/>
              </w:rPr>
              <w:t>код и название направления подготовки</w:t>
            </w:r>
          </w:p>
        </w:tc>
      </w:tr>
      <w:tr w:rsidR="001F6A6D" w:rsidRPr="001F6A6D" w:rsidTr="00AB6329">
        <w:tc>
          <w:tcPr>
            <w:tcW w:w="10136" w:type="dxa"/>
            <w:shd w:val="clear" w:color="auto" w:fill="auto"/>
          </w:tcPr>
          <w:p w:rsidR="001F6A6D" w:rsidRPr="001F6A6D" w:rsidRDefault="001F6A6D" w:rsidP="001F6A6D">
            <w:pPr>
              <w:widowControl w:val="0"/>
              <w:spacing w:after="0" w:line="240" w:lineRule="auto"/>
              <w:jc w:val="center"/>
              <w:rPr>
                <w:rFonts w:ascii="Times New Roman" w:eastAsia="Times New Roman" w:hAnsi="Times New Roman" w:cs="Times New Roman"/>
                <w:i/>
                <w:sz w:val="24"/>
                <w:szCs w:val="24"/>
                <w:lang w:eastAsia="ru-RU"/>
              </w:rPr>
            </w:pPr>
          </w:p>
        </w:tc>
      </w:tr>
      <w:tr w:rsidR="001F6A6D" w:rsidRPr="001F6A6D" w:rsidTr="00AB6329">
        <w:tc>
          <w:tcPr>
            <w:tcW w:w="10136" w:type="dxa"/>
            <w:shd w:val="clear" w:color="auto" w:fill="auto"/>
          </w:tcPr>
          <w:p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r w:rsidRPr="001F6A6D">
              <w:rPr>
                <w:rFonts w:ascii="Times New Roman" w:eastAsia="Times New Roman" w:hAnsi="Times New Roman" w:cs="Times New Roman"/>
                <w:sz w:val="28"/>
                <w:szCs w:val="28"/>
                <w:lang w:eastAsia="ru-RU"/>
              </w:rPr>
              <w:t>образовательная программа</w:t>
            </w:r>
          </w:p>
          <w:p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p>
        </w:tc>
      </w:tr>
      <w:tr w:rsidR="001F6A6D" w:rsidRPr="001F6A6D" w:rsidTr="00AB6329">
        <w:tc>
          <w:tcPr>
            <w:tcW w:w="10136" w:type="dxa"/>
            <w:tcBorders>
              <w:bottom w:val="single" w:sz="4" w:space="0" w:color="auto"/>
            </w:tcBorders>
          </w:tcPr>
          <w:p w:rsidR="001F6A6D" w:rsidRPr="001F6A6D" w:rsidRDefault="00916B21" w:rsidP="001F6A6D">
            <w:pPr>
              <w:widowControl w:val="0"/>
              <w:spacing w:after="0" w:line="240" w:lineRule="auto"/>
              <w:jc w:val="center"/>
              <w:rPr>
                <w:rFonts w:ascii="Times New Roman" w:eastAsia="Times New Roman" w:hAnsi="Times New Roman" w:cs="Times New Roman"/>
                <w:sz w:val="28"/>
                <w:szCs w:val="28"/>
                <w:lang w:eastAsia="ru-RU"/>
              </w:rPr>
            </w:pPr>
            <w:r w:rsidRPr="00916B21">
              <w:rPr>
                <w:rFonts w:ascii="Times New Roman" w:hAnsi="Times New Roman" w:cs="Times New Roman"/>
                <w:sz w:val="28"/>
                <w:szCs w:val="28"/>
              </w:rPr>
              <w:t>Фармакология, клиническая фармакология</w:t>
            </w:r>
          </w:p>
        </w:tc>
      </w:tr>
      <w:tr w:rsidR="001F6A6D" w:rsidRPr="001F6A6D" w:rsidTr="00AB6329">
        <w:tc>
          <w:tcPr>
            <w:tcW w:w="10136" w:type="dxa"/>
            <w:tcBorders>
              <w:top w:val="single" w:sz="4" w:space="0" w:color="auto"/>
            </w:tcBorders>
          </w:tcPr>
          <w:p w:rsidR="001F6A6D" w:rsidRPr="001F6A6D" w:rsidRDefault="001F6A6D" w:rsidP="001F6A6D">
            <w:pPr>
              <w:widowControl w:val="0"/>
              <w:spacing w:after="0" w:line="240" w:lineRule="auto"/>
              <w:jc w:val="center"/>
              <w:rPr>
                <w:rFonts w:ascii="Times New Roman" w:eastAsia="Times New Roman" w:hAnsi="Times New Roman" w:cs="Times New Roman"/>
                <w:sz w:val="24"/>
                <w:szCs w:val="24"/>
                <w:lang w:eastAsia="ru-RU"/>
              </w:rPr>
            </w:pPr>
          </w:p>
        </w:tc>
      </w:tr>
      <w:tr w:rsidR="001F6A6D" w:rsidRPr="001F6A6D" w:rsidTr="00AB6329">
        <w:tc>
          <w:tcPr>
            <w:tcW w:w="10136" w:type="dxa"/>
          </w:tcPr>
          <w:p w:rsidR="001F6A6D" w:rsidRPr="001F6A6D" w:rsidRDefault="001F6A6D" w:rsidP="001F6A6D">
            <w:pPr>
              <w:widowControl w:val="0"/>
              <w:spacing w:after="0" w:line="240" w:lineRule="auto"/>
              <w:jc w:val="center"/>
              <w:rPr>
                <w:rFonts w:ascii="Times New Roman" w:eastAsia="Times New Roman" w:hAnsi="Times New Roman" w:cs="Times New Roman"/>
                <w:i/>
                <w:sz w:val="24"/>
                <w:szCs w:val="24"/>
                <w:lang w:eastAsia="ru-RU"/>
              </w:rPr>
            </w:pPr>
          </w:p>
        </w:tc>
      </w:tr>
      <w:tr w:rsidR="001F6A6D" w:rsidRPr="001F6A6D" w:rsidTr="00AB6329">
        <w:tc>
          <w:tcPr>
            <w:tcW w:w="10136" w:type="dxa"/>
          </w:tcPr>
          <w:p w:rsidR="001F6A6D" w:rsidRPr="001F6A6D" w:rsidRDefault="001F6A6D" w:rsidP="001F6A6D">
            <w:pPr>
              <w:widowControl w:val="0"/>
              <w:spacing w:after="0" w:line="240" w:lineRule="auto"/>
              <w:jc w:val="center"/>
              <w:rPr>
                <w:rFonts w:ascii="Times New Roman" w:eastAsia="Times New Roman" w:hAnsi="Times New Roman" w:cs="Times New Roman"/>
                <w:i/>
                <w:sz w:val="28"/>
                <w:szCs w:val="28"/>
                <w:lang w:eastAsia="ru-RU"/>
              </w:rPr>
            </w:pPr>
          </w:p>
        </w:tc>
      </w:tr>
      <w:tr w:rsidR="001F6A6D" w:rsidRPr="001F6A6D" w:rsidTr="00AB6329">
        <w:tc>
          <w:tcPr>
            <w:tcW w:w="10136" w:type="dxa"/>
          </w:tcPr>
          <w:p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r w:rsidRPr="001F6A6D">
              <w:rPr>
                <w:rFonts w:ascii="Times New Roman" w:eastAsia="Times New Roman" w:hAnsi="Times New Roman" w:cs="Times New Roman"/>
                <w:sz w:val="28"/>
                <w:szCs w:val="28"/>
                <w:lang w:eastAsia="ru-RU"/>
              </w:rPr>
              <w:t>Форма обучения: очная</w:t>
            </w:r>
          </w:p>
        </w:tc>
      </w:tr>
    </w:tbl>
    <w:p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p>
    <w:p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p>
    <w:p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p>
    <w:p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p>
    <w:p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p>
    <w:p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p>
    <w:p w:rsidR="001F6A6D" w:rsidRDefault="001F6A6D" w:rsidP="001F6A6D">
      <w:pPr>
        <w:widowControl w:val="0"/>
        <w:spacing w:after="0" w:line="240" w:lineRule="auto"/>
        <w:rPr>
          <w:rFonts w:ascii="Times New Roman" w:eastAsia="Times New Roman" w:hAnsi="Times New Roman" w:cs="Times New Roman"/>
          <w:sz w:val="28"/>
          <w:szCs w:val="28"/>
          <w:lang w:eastAsia="ru-RU"/>
        </w:rPr>
      </w:pPr>
    </w:p>
    <w:p w:rsidR="005E2587" w:rsidRPr="001F6A6D" w:rsidRDefault="005E2587" w:rsidP="001F6A6D">
      <w:pPr>
        <w:widowControl w:val="0"/>
        <w:spacing w:after="0" w:line="240" w:lineRule="auto"/>
        <w:rPr>
          <w:rFonts w:ascii="Times New Roman" w:eastAsia="Times New Roman" w:hAnsi="Times New Roman" w:cs="Times New Roman"/>
          <w:sz w:val="28"/>
          <w:szCs w:val="28"/>
          <w:lang w:eastAsia="ru-RU"/>
        </w:rPr>
      </w:pPr>
      <w:bookmarkStart w:id="0" w:name="_GoBack"/>
      <w:bookmarkEnd w:id="0"/>
    </w:p>
    <w:p w:rsidR="001F6A6D" w:rsidRPr="001F6A6D" w:rsidRDefault="001F6A6D" w:rsidP="001F6A6D">
      <w:pPr>
        <w:widowControl w:val="0"/>
        <w:spacing w:after="0" w:line="240" w:lineRule="auto"/>
        <w:rPr>
          <w:rFonts w:ascii="Times New Roman" w:eastAsia="Times New Roman" w:hAnsi="Times New Roman" w:cs="Times New Roman"/>
          <w:sz w:val="28"/>
          <w:szCs w:val="28"/>
          <w:lang w:eastAsia="ru-RU"/>
        </w:rPr>
      </w:pPr>
    </w:p>
    <w:p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p>
    <w:p w:rsidR="001F6A6D" w:rsidRPr="001F6A6D" w:rsidRDefault="001F6A6D" w:rsidP="001F6A6D">
      <w:pPr>
        <w:widowControl w:val="0"/>
        <w:spacing w:after="0" w:line="276" w:lineRule="auto"/>
        <w:ind w:left="426"/>
        <w:jc w:val="center"/>
        <w:rPr>
          <w:rFonts w:ascii="Times New Roman" w:eastAsia="Times New Roman" w:hAnsi="Times New Roman" w:cs="Times New Roman"/>
          <w:b/>
          <w:bCs/>
          <w:sz w:val="28"/>
          <w:szCs w:val="28"/>
          <w:lang w:eastAsia="ru-RU"/>
        </w:rPr>
      </w:pPr>
      <w:r w:rsidRPr="001F6A6D">
        <w:rPr>
          <w:rFonts w:ascii="Times New Roman" w:eastAsia="Times New Roman" w:hAnsi="Times New Roman" w:cs="Times New Roman"/>
          <w:b/>
          <w:sz w:val="28"/>
          <w:szCs w:val="28"/>
          <w:lang w:eastAsia="ru-RU"/>
        </w:rPr>
        <w:t>г. Обнинск 202</w:t>
      </w:r>
      <w:r w:rsidR="00916B21">
        <w:rPr>
          <w:rFonts w:ascii="Times New Roman" w:eastAsia="Times New Roman" w:hAnsi="Times New Roman" w:cs="Times New Roman"/>
          <w:b/>
          <w:sz w:val="28"/>
          <w:szCs w:val="28"/>
          <w:lang w:eastAsia="ru-RU"/>
        </w:rPr>
        <w:t>3</w:t>
      </w:r>
      <w:r w:rsidRPr="001F6A6D">
        <w:rPr>
          <w:rFonts w:ascii="Times New Roman" w:eastAsia="Times New Roman" w:hAnsi="Times New Roman" w:cs="Times New Roman"/>
          <w:b/>
          <w:sz w:val="28"/>
          <w:szCs w:val="28"/>
          <w:lang w:eastAsia="ru-RU"/>
        </w:rPr>
        <w:t xml:space="preserve"> г.</w:t>
      </w:r>
      <w:r w:rsidRPr="001F6A6D">
        <w:rPr>
          <w:rFonts w:ascii="Times New Roman" w:eastAsia="Times New Roman" w:hAnsi="Times New Roman" w:cs="Times New Roman"/>
          <w:b/>
          <w:bCs/>
          <w:sz w:val="28"/>
          <w:szCs w:val="28"/>
          <w:lang w:eastAsia="ru-RU"/>
        </w:rPr>
        <w:br w:type="page"/>
      </w:r>
    </w:p>
    <w:p w:rsidR="001F6A6D" w:rsidRPr="001F6A6D" w:rsidRDefault="001F6A6D" w:rsidP="001F6A6D">
      <w:pPr>
        <w:widowControl w:val="0"/>
        <w:shd w:val="clear" w:color="auto" w:fill="FFFFFF"/>
        <w:spacing w:after="0" w:line="240" w:lineRule="auto"/>
        <w:jc w:val="center"/>
        <w:rPr>
          <w:rFonts w:ascii="Times New Roman" w:eastAsia="Times New Roman" w:hAnsi="Times New Roman" w:cs="Times New Roman"/>
          <w:b/>
          <w:sz w:val="28"/>
          <w:szCs w:val="28"/>
          <w:lang w:eastAsia="ru-RU"/>
        </w:rPr>
      </w:pPr>
      <w:r w:rsidRPr="001F6A6D">
        <w:rPr>
          <w:rFonts w:ascii="Times New Roman" w:eastAsia="Times New Roman" w:hAnsi="Times New Roman" w:cs="Times New Roman"/>
          <w:b/>
          <w:sz w:val="28"/>
          <w:szCs w:val="28"/>
          <w:lang w:eastAsia="ru-RU"/>
        </w:rPr>
        <w:lastRenderedPageBreak/>
        <w:t>ВВЕДЕНИЕ</w:t>
      </w:r>
    </w:p>
    <w:p w:rsidR="001F6A6D" w:rsidRPr="001F6A6D" w:rsidRDefault="001F6A6D" w:rsidP="001F6A6D">
      <w:pPr>
        <w:widowControl w:val="0"/>
        <w:shd w:val="clear" w:color="auto" w:fill="FFFFFF"/>
        <w:spacing w:after="0" w:line="240" w:lineRule="auto"/>
        <w:jc w:val="center"/>
        <w:rPr>
          <w:rFonts w:ascii="Times New Roman" w:eastAsia="Times New Roman" w:hAnsi="Times New Roman" w:cs="Times New Roman"/>
          <w:sz w:val="28"/>
          <w:szCs w:val="28"/>
          <w:lang w:eastAsia="ru-RU"/>
        </w:rPr>
      </w:pPr>
    </w:p>
    <w:p w:rsidR="001F6A6D" w:rsidRPr="001F6A6D" w:rsidRDefault="001F6A6D" w:rsidP="001F6A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F6A6D">
        <w:rPr>
          <w:rFonts w:ascii="Times New Roman" w:eastAsia="Times New Roman" w:hAnsi="Times New Roman" w:cs="Times New Roman"/>
          <w:sz w:val="28"/>
          <w:szCs w:val="28"/>
          <w:lang w:eastAsia="ru-RU"/>
        </w:rPr>
        <w:t>Методические рекомендации для обучающихся по освоению дисциплины «</w:t>
      </w:r>
      <w:r>
        <w:rPr>
          <w:rFonts w:ascii="Times New Roman" w:eastAsia="Times New Roman" w:hAnsi="Times New Roman" w:cs="Times New Roman"/>
          <w:sz w:val="28"/>
          <w:szCs w:val="28"/>
          <w:lang w:eastAsia="ru-RU"/>
        </w:rPr>
        <w:t>Психология</w:t>
      </w:r>
      <w:r w:rsidR="00B51C69">
        <w:rPr>
          <w:rFonts w:ascii="Times New Roman" w:eastAsia="Times New Roman" w:hAnsi="Times New Roman" w:cs="Times New Roman"/>
          <w:sz w:val="28"/>
          <w:szCs w:val="28"/>
          <w:lang w:eastAsia="ru-RU"/>
        </w:rPr>
        <w:t xml:space="preserve"> и педагогика</w:t>
      </w:r>
      <w:r w:rsidRPr="001F6A6D">
        <w:rPr>
          <w:rFonts w:ascii="Times New Roman" w:eastAsia="Times New Roman" w:hAnsi="Times New Roman" w:cs="Times New Roman"/>
          <w:sz w:val="28"/>
          <w:szCs w:val="28"/>
          <w:lang w:eastAsia="ru-RU"/>
        </w:rPr>
        <w:t xml:space="preserve">» – комплекс рекомендаций и разъяснений, позволяющий обучающимся </w:t>
      </w:r>
      <w:r>
        <w:rPr>
          <w:rFonts w:ascii="Times New Roman" w:eastAsia="Times New Roman" w:hAnsi="Times New Roman" w:cs="Times New Roman"/>
          <w:sz w:val="28"/>
          <w:szCs w:val="28"/>
          <w:lang w:eastAsia="ru-RU"/>
        </w:rPr>
        <w:t xml:space="preserve">и преподавателям </w:t>
      </w:r>
      <w:r w:rsidRPr="001F6A6D">
        <w:rPr>
          <w:rFonts w:ascii="Times New Roman" w:eastAsia="Times New Roman" w:hAnsi="Times New Roman" w:cs="Times New Roman"/>
          <w:sz w:val="28"/>
          <w:szCs w:val="28"/>
          <w:lang w:eastAsia="ru-RU"/>
        </w:rPr>
        <w:t xml:space="preserve">оптимальным образом организовать процесс </w:t>
      </w:r>
      <w:r>
        <w:rPr>
          <w:rFonts w:ascii="Times New Roman" w:eastAsia="Times New Roman" w:hAnsi="Times New Roman" w:cs="Times New Roman"/>
          <w:sz w:val="28"/>
          <w:szCs w:val="28"/>
          <w:lang w:eastAsia="ru-RU"/>
        </w:rPr>
        <w:t xml:space="preserve">обучения и </w:t>
      </w:r>
      <w:r w:rsidRPr="001F6A6D">
        <w:rPr>
          <w:rFonts w:ascii="Times New Roman" w:eastAsia="Times New Roman" w:hAnsi="Times New Roman" w:cs="Times New Roman"/>
          <w:sz w:val="28"/>
          <w:szCs w:val="28"/>
          <w:lang w:eastAsia="ru-RU"/>
        </w:rPr>
        <w:t>изучения как теоретического учебного материала дисциплины, так и подготовки к практическим занятиям и/или лабораторным работам, в том числе проводимым с использованием активных и интерактивных технологий обучения.</w:t>
      </w:r>
    </w:p>
    <w:p w:rsidR="00B51C69" w:rsidRPr="00B51C69" w:rsidRDefault="001F6A6D" w:rsidP="00B51C69">
      <w:pPr>
        <w:spacing w:after="0" w:line="240" w:lineRule="auto"/>
        <w:ind w:firstLine="720"/>
        <w:jc w:val="both"/>
        <w:rPr>
          <w:rFonts w:ascii="Times New Roman" w:eastAsia="Times New Roman" w:hAnsi="Times New Roman" w:cs="Times New Roman"/>
          <w:sz w:val="28"/>
          <w:szCs w:val="28"/>
          <w:lang w:eastAsia="ru-RU"/>
        </w:rPr>
      </w:pPr>
      <w:r w:rsidRPr="001F6A6D">
        <w:rPr>
          <w:rFonts w:ascii="Times New Roman" w:eastAsia="Times New Roman" w:hAnsi="Times New Roman" w:cs="Times New Roman"/>
          <w:sz w:val="28"/>
          <w:szCs w:val="28"/>
          <w:lang w:eastAsia="ru-RU"/>
        </w:rPr>
        <w:t>Цель дисциплины «Психология</w:t>
      </w:r>
      <w:r w:rsidR="00B51C69">
        <w:rPr>
          <w:rFonts w:ascii="Times New Roman" w:eastAsia="Times New Roman" w:hAnsi="Times New Roman" w:cs="Times New Roman"/>
          <w:sz w:val="28"/>
          <w:szCs w:val="28"/>
          <w:lang w:eastAsia="ru-RU"/>
        </w:rPr>
        <w:t xml:space="preserve"> и педагогика</w:t>
      </w:r>
      <w:r w:rsidRPr="001F6A6D">
        <w:rPr>
          <w:rFonts w:ascii="Times New Roman" w:eastAsia="Times New Roman" w:hAnsi="Times New Roman" w:cs="Times New Roman"/>
          <w:sz w:val="28"/>
          <w:szCs w:val="28"/>
          <w:lang w:eastAsia="ru-RU"/>
        </w:rPr>
        <w:t xml:space="preserve">» заключается в </w:t>
      </w:r>
      <w:r w:rsidR="00B51C69" w:rsidRPr="00B51C69">
        <w:rPr>
          <w:rFonts w:ascii="Times New Roman" w:eastAsia="Times New Roman" w:hAnsi="Times New Roman" w:cs="Times New Roman"/>
          <w:sz w:val="28"/>
          <w:szCs w:val="28"/>
          <w:lang w:eastAsia="ru-RU"/>
        </w:rPr>
        <w:t>формировании основ психологических и педагогических знаний, необходимых для эффективной профессиональной деятельности; повышении общей и психолого-педагогической культуры, компетентности и уровня ответственности за принимаемые решения.</w:t>
      </w:r>
    </w:p>
    <w:p w:rsidR="00B51C69" w:rsidRPr="00B51C69" w:rsidRDefault="00B51C69" w:rsidP="00B51C69">
      <w:pPr>
        <w:spacing w:after="0" w:line="240" w:lineRule="auto"/>
        <w:ind w:firstLine="720"/>
        <w:jc w:val="both"/>
        <w:rPr>
          <w:rFonts w:ascii="Times New Roman" w:eastAsia="Times New Roman" w:hAnsi="Times New Roman" w:cs="Times New Roman"/>
          <w:sz w:val="28"/>
          <w:szCs w:val="28"/>
          <w:lang w:eastAsia="ru-RU"/>
        </w:rPr>
      </w:pPr>
      <w:r w:rsidRPr="00B51C69">
        <w:rPr>
          <w:rFonts w:ascii="Times New Roman" w:eastAsia="Times New Roman" w:hAnsi="Times New Roman" w:cs="Times New Roman"/>
          <w:sz w:val="28"/>
          <w:szCs w:val="28"/>
          <w:lang w:eastAsia="ru-RU"/>
        </w:rPr>
        <w:t>Задачи изучения дисциплины заключаются в том, чтобы научить студента:</w:t>
      </w:r>
    </w:p>
    <w:p w:rsidR="00B51C69" w:rsidRPr="00B51C69" w:rsidRDefault="00B51C69" w:rsidP="00B51C69">
      <w:pPr>
        <w:spacing w:after="0" w:line="240" w:lineRule="auto"/>
        <w:ind w:firstLine="720"/>
        <w:jc w:val="both"/>
        <w:rPr>
          <w:rFonts w:ascii="Times New Roman" w:eastAsia="Times New Roman" w:hAnsi="Times New Roman" w:cs="Times New Roman"/>
          <w:sz w:val="28"/>
          <w:szCs w:val="28"/>
          <w:lang w:eastAsia="ru-RU"/>
        </w:rPr>
      </w:pPr>
      <w:r w:rsidRPr="00B51C69">
        <w:rPr>
          <w:rFonts w:ascii="Times New Roman" w:eastAsia="Times New Roman" w:hAnsi="Times New Roman" w:cs="Times New Roman"/>
          <w:sz w:val="28"/>
          <w:szCs w:val="28"/>
          <w:lang w:eastAsia="ru-RU"/>
        </w:rPr>
        <w:t xml:space="preserve">- ознакомить с основными направлениями развития и категориями психологической и педагогической науки; </w:t>
      </w:r>
    </w:p>
    <w:p w:rsidR="00B51C69" w:rsidRPr="00B51C69" w:rsidRDefault="00B51C69" w:rsidP="00B51C69">
      <w:pPr>
        <w:spacing w:after="0" w:line="240" w:lineRule="auto"/>
        <w:ind w:firstLine="720"/>
        <w:jc w:val="both"/>
        <w:rPr>
          <w:rFonts w:ascii="Times New Roman" w:eastAsia="Times New Roman" w:hAnsi="Times New Roman" w:cs="Times New Roman"/>
          <w:sz w:val="28"/>
          <w:szCs w:val="28"/>
          <w:lang w:eastAsia="ru-RU"/>
        </w:rPr>
      </w:pPr>
      <w:r w:rsidRPr="00B51C69">
        <w:rPr>
          <w:rFonts w:ascii="Times New Roman" w:eastAsia="Times New Roman" w:hAnsi="Times New Roman" w:cs="Times New Roman"/>
          <w:sz w:val="28"/>
          <w:szCs w:val="28"/>
          <w:lang w:eastAsia="ru-RU"/>
        </w:rPr>
        <w:t xml:space="preserve">- создать у студентов мотивацию к овладению психолого-педагогическими знаниями не только в рамках курса, но и самостоятельной организации своего психолого-педагогического образования; </w:t>
      </w:r>
    </w:p>
    <w:p w:rsidR="00B51C69" w:rsidRPr="00B51C69" w:rsidRDefault="00B51C69" w:rsidP="00B51C69">
      <w:pPr>
        <w:spacing w:after="0" w:line="240" w:lineRule="auto"/>
        <w:ind w:firstLine="720"/>
        <w:jc w:val="both"/>
        <w:rPr>
          <w:rFonts w:ascii="Times New Roman" w:eastAsia="Times New Roman" w:hAnsi="Times New Roman" w:cs="Times New Roman"/>
          <w:sz w:val="28"/>
          <w:szCs w:val="28"/>
          <w:lang w:eastAsia="ru-RU"/>
        </w:rPr>
      </w:pPr>
      <w:r w:rsidRPr="00B51C69">
        <w:rPr>
          <w:rFonts w:ascii="Times New Roman" w:eastAsia="Times New Roman" w:hAnsi="Times New Roman" w:cs="Times New Roman"/>
          <w:sz w:val="28"/>
          <w:szCs w:val="28"/>
          <w:lang w:eastAsia="ru-RU"/>
        </w:rPr>
        <w:t xml:space="preserve">- ознакомить с методами развития профессионального мышления специалистов; </w:t>
      </w:r>
    </w:p>
    <w:p w:rsidR="00B51C69" w:rsidRPr="00B51C69" w:rsidRDefault="00B51C69" w:rsidP="00B51C69">
      <w:pPr>
        <w:spacing w:after="0" w:line="240" w:lineRule="auto"/>
        <w:ind w:firstLine="720"/>
        <w:jc w:val="both"/>
        <w:rPr>
          <w:rFonts w:ascii="Times New Roman" w:eastAsia="Times New Roman" w:hAnsi="Times New Roman" w:cs="Times New Roman"/>
          <w:sz w:val="28"/>
          <w:szCs w:val="28"/>
          <w:lang w:eastAsia="ru-RU"/>
        </w:rPr>
      </w:pPr>
      <w:r w:rsidRPr="00B51C69">
        <w:rPr>
          <w:rFonts w:ascii="Times New Roman" w:eastAsia="Times New Roman" w:hAnsi="Times New Roman" w:cs="Times New Roman"/>
          <w:sz w:val="28"/>
          <w:szCs w:val="28"/>
          <w:lang w:eastAsia="ru-RU"/>
        </w:rPr>
        <w:t>- усвоить методы воспитательной работы с кадрами, персоналом;</w:t>
      </w:r>
    </w:p>
    <w:p w:rsidR="00B51C69" w:rsidRPr="00B51C69" w:rsidRDefault="00B51C69" w:rsidP="00B51C69">
      <w:pPr>
        <w:spacing w:after="0" w:line="240" w:lineRule="auto"/>
        <w:ind w:firstLine="720"/>
        <w:jc w:val="both"/>
        <w:rPr>
          <w:rFonts w:ascii="Times New Roman" w:eastAsia="Times New Roman" w:hAnsi="Times New Roman" w:cs="Times New Roman"/>
          <w:sz w:val="28"/>
          <w:szCs w:val="28"/>
          <w:lang w:eastAsia="ru-RU"/>
        </w:rPr>
      </w:pPr>
      <w:r w:rsidRPr="00B51C69">
        <w:rPr>
          <w:rFonts w:ascii="Times New Roman" w:eastAsia="Times New Roman" w:hAnsi="Times New Roman" w:cs="Times New Roman"/>
          <w:sz w:val="28"/>
          <w:szCs w:val="28"/>
          <w:lang w:eastAsia="ru-RU"/>
        </w:rPr>
        <w:t>- приобрести опыт анализа профессиональных и учебных проблемных ситуаций, организации профессионального общения и взаимодействия, принятия индивидуальных и совместных решений, рефлексии и развития деятельности специалиста в области социально-экономической деятельности.</w:t>
      </w:r>
    </w:p>
    <w:p w:rsidR="00B51C69" w:rsidRPr="00B51C69" w:rsidRDefault="00B51C69" w:rsidP="00B51C69">
      <w:pPr>
        <w:spacing w:after="0" w:line="240" w:lineRule="auto"/>
        <w:ind w:firstLine="720"/>
        <w:jc w:val="both"/>
        <w:rPr>
          <w:rFonts w:ascii="Times New Roman" w:eastAsia="Times New Roman" w:hAnsi="Times New Roman" w:cs="Times New Roman"/>
          <w:sz w:val="28"/>
          <w:szCs w:val="28"/>
          <w:lang w:eastAsia="ru-RU"/>
        </w:rPr>
      </w:pPr>
      <w:r w:rsidRPr="00B51C69">
        <w:rPr>
          <w:rFonts w:ascii="Times New Roman" w:eastAsia="Times New Roman" w:hAnsi="Times New Roman" w:cs="Times New Roman"/>
          <w:sz w:val="28"/>
          <w:szCs w:val="28"/>
          <w:lang w:eastAsia="ru-RU"/>
        </w:rPr>
        <w:t>Учебная дисциплина относится к естественно-научному модулю 02-Блок 1. Программа рассчитана на подготовку обучающихся в системе ступенчатого образования, носит комплексный характер и предполагает изучение дисциплины «Психология и педагогика» совместно с такими учебными дисциплинами, как «Психология и этика делового общения», «Психология менеджмента».</w:t>
      </w:r>
    </w:p>
    <w:p w:rsidR="00B51C69" w:rsidRPr="00B51C69" w:rsidRDefault="00B51C69" w:rsidP="00B51C69">
      <w:pPr>
        <w:spacing w:after="0" w:line="240" w:lineRule="auto"/>
        <w:ind w:firstLine="720"/>
        <w:jc w:val="both"/>
        <w:rPr>
          <w:rFonts w:ascii="Times New Roman" w:eastAsia="Times New Roman" w:hAnsi="Times New Roman" w:cs="Times New Roman"/>
          <w:sz w:val="28"/>
          <w:szCs w:val="28"/>
          <w:lang w:eastAsia="ru-RU"/>
        </w:rPr>
      </w:pPr>
      <w:r w:rsidRPr="00B51C69">
        <w:rPr>
          <w:rFonts w:ascii="Times New Roman" w:eastAsia="Times New Roman" w:hAnsi="Times New Roman" w:cs="Times New Roman"/>
          <w:sz w:val="28"/>
          <w:szCs w:val="28"/>
          <w:lang w:eastAsia="ru-RU"/>
        </w:rPr>
        <w:t>Курс «Психология и педагогика» во взаимодействии с другими дисциплинами призван обеспечить подготовку будущих экономистов, отвечающих как современным квалификационным требованиям, так и требованиям интеллектуальной, общекультурной и гуманитарной подготовки.</w:t>
      </w:r>
      <w:r>
        <w:rPr>
          <w:rFonts w:ascii="Times New Roman" w:eastAsia="Times New Roman" w:hAnsi="Times New Roman" w:cs="Times New Roman"/>
          <w:sz w:val="28"/>
          <w:szCs w:val="28"/>
          <w:lang w:eastAsia="ru-RU"/>
        </w:rPr>
        <w:t xml:space="preserve"> </w:t>
      </w:r>
      <w:r w:rsidRPr="00B51C69">
        <w:rPr>
          <w:rFonts w:ascii="Times New Roman" w:eastAsia="Times New Roman" w:hAnsi="Times New Roman" w:cs="Times New Roman"/>
          <w:sz w:val="28"/>
          <w:szCs w:val="28"/>
          <w:lang w:eastAsia="ru-RU"/>
        </w:rPr>
        <w:t>Дисциплина изучается на 1 курсе в 1 семестре.</w:t>
      </w:r>
    </w:p>
    <w:p w:rsidR="001F6A6D" w:rsidRPr="001F6A6D" w:rsidRDefault="001F6A6D" w:rsidP="001F6A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F6A6D">
        <w:rPr>
          <w:rFonts w:ascii="Times New Roman" w:eastAsia="Times New Roman" w:hAnsi="Times New Roman" w:cs="Times New Roman"/>
          <w:sz w:val="28"/>
          <w:szCs w:val="28"/>
          <w:lang w:eastAsia="ru-RU"/>
        </w:rPr>
        <w:t>Основными видами учебной работы по данной дисциплине являются лекции, практические занятия, самостоятельная работа обучающихся. Для успешного освоения дисциплины студенты необходимо изучить лекционный материал и рекомендуемую литературу, отработать изученный материал на практических занятиях, выполнить задания для самостоятельной работы.</w:t>
      </w:r>
    </w:p>
    <w:p w:rsidR="007E0F32" w:rsidRPr="006C21BF" w:rsidRDefault="007E0F32" w:rsidP="006C21BF">
      <w:pPr>
        <w:spacing w:after="0" w:line="240" w:lineRule="auto"/>
        <w:ind w:firstLine="709"/>
        <w:jc w:val="center"/>
        <w:rPr>
          <w:rFonts w:ascii="Times New Roman" w:hAnsi="Times New Roman" w:cs="Times New Roman"/>
          <w:b/>
          <w:sz w:val="28"/>
          <w:szCs w:val="28"/>
        </w:rPr>
      </w:pPr>
      <w:r w:rsidRPr="006C21BF">
        <w:rPr>
          <w:rFonts w:ascii="Times New Roman" w:hAnsi="Times New Roman" w:cs="Times New Roman"/>
          <w:b/>
          <w:sz w:val="28"/>
          <w:szCs w:val="28"/>
        </w:rPr>
        <w:lastRenderedPageBreak/>
        <w:t>I. Методические рекомендации к лекционным занятиям</w:t>
      </w:r>
    </w:p>
    <w:p w:rsidR="006C21BF" w:rsidRPr="006C21BF" w:rsidRDefault="006C21BF" w:rsidP="006C21BF">
      <w:pPr>
        <w:spacing w:after="0" w:line="240" w:lineRule="auto"/>
        <w:ind w:firstLine="709"/>
        <w:jc w:val="both"/>
        <w:rPr>
          <w:rFonts w:ascii="Times New Roman" w:hAnsi="Times New Roman" w:cs="Times New Roman"/>
          <w:sz w:val="28"/>
          <w:szCs w:val="28"/>
        </w:rPr>
      </w:pP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При освоении всех разделов программы особое внимание уделяется </w:t>
      </w:r>
      <w:r w:rsidR="006C21BF">
        <w:rPr>
          <w:rFonts w:ascii="Times New Roman" w:hAnsi="Times New Roman" w:cs="Times New Roman"/>
          <w:sz w:val="28"/>
          <w:szCs w:val="28"/>
        </w:rPr>
        <w:t xml:space="preserve">организации </w:t>
      </w:r>
      <w:r w:rsidRPr="006C21BF">
        <w:rPr>
          <w:rFonts w:ascii="Times New Roman" w:hAnsi="Times New Roman" w:cs="Times New Roman"/>
          <w:sz w:val="28"/>
          <w:szCs w:val="28"/>
        </w:rPr>
        <w:t>лекционных, практических занятий, а также реализации активных форм обучения и самостоятельной работы обучающихся. Все модели организации обучения по дисциплине способствуют более глубокому пониманию проблем и стратегий экспертной и консультационной деятельности.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Преподавателю необходимо предоставить каждому из обучающихся в электронном виде материал, необходимый и достаточный для оформления презентации, отражающей основные положения теоретических основ и практических методов дисциплины.</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Практические занятия предполагают участие в групповых дискуссиях, групповой проектной деятельности, мини-конференциях, круглых столах.</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Самостоятельная работа обучаемых имеет целью закрепление и углубление полученных знаний и навыков, подготовку к предстоящим занятиям и экзамену по дисциплине, а также формирование навыков умственного труда</w:t>
      </w:r>
      <w:r w:rsidR="006C21BF">
        <w:rPr>
          <w:rFonts w:ascii="Times New Roman" w:hAnsi="Times New Roman" w:cs="Times New Roman"/>
          <w:sz w:val="28"/>
          <w:szCs w:val="28"/>
        </w:rPr>
        <w:t xml:space="preserve"> и самостоятельности в поиске и </w:t>
      </w:r>
      <w:r w:rsidRPr="006C21BF">
        <w:rPr>
          <w:rFonts w:ascii="Times New Roman" w:hAnsi="Times New Roman" w:cs="Times New Roman"/>
          <w:sz w:val="28"/>
          <w:szCs w:val="28"/>
        </w:rPr>
        <w:t>приобретении новых знаний.</w:t>
      </w:r>
    </w:p>
    <w:p w:rsidR="006C21BF" w:rsidRDefault="006C21BF" w:rsidP="006C21BF">
      <w:pPr>
        <w:spacing w:after="0" w:line="240" w:lineRule="auto"/>
        <w:ind w:firstLine="709"/>
        <w:jc w:val="center"/>
        <w:rPr>
          <w:rFonts w:ascii="Times New Roman" w:hAnsi="Times New Roman" w:cs="Times New Roman"/>
          <w:sz w:val="28"/>
          <w:szCs w:val="28"/>
        </w:rPr>
      </w:pPr>
    </w:p>
    <w:p w:rsidR="007E0F32" w:rsidRPr="006C21BF" w:rsidRDefault="007E0F32" w:rsidP="006C21BF">
      <w:pPr>
        <w:spacing w:after="0" w:line="240" w:lineRule="auto"/>
        <w:ind w:firstLine="709"/>
        <w:jc w:val="center"/>
        <w:rPr>
          <w:rFonts w:ascii="Times New Roman" w:hAnsi="Times New Roman" w:cs="Times New Roman"/>
          <w:b/>
          <w:sz w:val="28"/>
          <w:szCs w:val="28"/>
        </w:rPr>
      </w:pPr>
      <w:r w:rsidRPr="006C21BF">
        <w:rPr>
          <w:rFonts w:ascii="Times New Roman" w:hAnsi="Times New Roman" w:cs="Times New Roman"/>
          <w:b/>
          <w:sz w:val="28"/>
          <w:szCs w:val="28"/>
        </w:rPr>
        <w:t>1.1. Методические рекомендации для преподавателя</w:t>
      </w:r>
    </w:p>
    <w:p w:rsidR="006C21BF" w:rsidRDefault="006C21BF" w:rsidP="006C21BF">
      <w:pPr>
        <w:spacing w:after="0" w:line="240" w:lineRule="auto"/>
        <w:ind w:firstLine="709"/>
        <w:jc w:val="both"/>
        <w:rPr>
          <w:rFonts w:ascii="Times New Roman" w:hAnsi="Times New Roman" w:cs="Times New Roman"/>
          <w:sz w:val="28"/>
          <w:szCs w:val="28"/>
        </w:rPr>
      </w:pPr>
    </w:p>
    <w:p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Лекция – один из методов обучения, одна из основных системообразующих фо</w:t>
      </w:r>
      <w:r w:rsidR="006C21BF">
        <w:rPr>
          <w:rFonts w:ascii="Times New Roman" w:hAnsi="Times New Roman" w:cs="Times New Roman"/>
          <w:sz w:val="28"/>
          <w:szCs w:val="28"/>
        </w:rPr>
        <w:t xml:space="preserve">рм </w:t>
      </w:r>
      <w:r w:rsidRPr="006C21BF">
        <w:rPr>
          <w:rFonts w:ascii="Times New Roman" w:hAnsi="Times New Roman" w:cs="Times New Roman"/>
          <w:sz w:val="28"/>
          <w:szCs w:val="28"/>
        </w:rPr>
        <w:t>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w:t>
      </w:r>
      <w:r w:rsidR="00B72DD2">
        <w:rPr>
          <w:rFonts w:ascii="Times New Roman" w:hAnsi="Times New Roman" w:cs="Times New Roman"/>
          <w:sz w:val="28"/>
          <w:szCs w:val="28"/>
        </w:rPr>
        <w:t xml:space="preserve">акое занятие представляет собой </w:t>
      </w:r>
      <w:r w:rsidRPr="006C21BF">
        <w:rPr>
          <w:rFonts w:ascii="Times New Roman" w:hAnsi="Times New Roman" w:cs="Times New Roman"/>
          <w:sz w:val="28"/>
          <w:szCs w:val="28"/>
        </w:rPr>
        <w:t>элемент технологии представления учебного материала путем логически стройного, систематически последовательного и ясного изложения.</w:t>
      </w:r>
    </w:p>
    <w:p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Цель лекции – организация целенаправленной познавательной деятельности обучающихся по овладению программным материалом учебно</w:t>
      </w:r>
      <w:r w:rsidR="00B72DD2">
        <w:rPr>
          <w:rFonts w:ascii="Times New Roman" w:hAnsi="Times New Roman" w:cs="Times New Roman"/>
          <w:sz w:val="28"/>
          <w:szCs w:val="28"/>
        </w:rPr>
        <w:t xml:space="preserve">й дисциплины. Чтение курса </w:t>
      </w:r>
      <w:r w:rsidRPr="006C21BF">
        <w:rPr>
          <w:rFonts w:ascii="Times New Roman" w:hAnsi="Times New Roman" w:cs="Times New Roman"/>
          <w:sz w:val="28"/>
          <w:szCs w:val="28"/>
        </w:rPr>
        <w:t>лекций позволяет дать связанное, последовательное изл</w:t>
      </w:r>
      <w:r w:rsidR="00B72DD2">
        <w:rPr>
          <w:rFonts w:ascii="Times New Roman" w:hAnsi="Times New Roman" w:cs="Times New Roman"/>
          <w:sz w:val="28"/>
          <w:szCs w:val="28"/>
        </w:rPr>
        <w:t xml:space="preserve">ожение материала в соответствии </w:t>
      </w:r>
      <w:r w:rsidRPr="006C21BF">
        <w:rPr>
          <w:rFonts w:ascii="Times New Roman" w:hAnsi="Times New Roman" w:cs="Times New Roman"/>
          <w:sz w:val="28"/>
          <w:szCs w:val="28"/>
        </w:rPr>
        <w:t>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w:t>
      </w:r>
      <w:r w:rsidR="00B72DD2">
        <w:rPr>
          <w:rFonts w:ascii="Times New Roman" w:hAnsi="Times New Roman" w:cs="Times New Roman"/>
          <w:sz w:val="28"/>
          <w:szCs w:val="28"/>
        </w:rPr>
        <w:t xml:space="preserve"> учебных пособий, чаще по новым </w:t>
      </w:r>
      <w:r w:rsidRPr="006C21BF">
        <w:rPr>
          <w:rFonts w:ascii="Times New Roman" w:hAnsi="Times New Roman" w:cs="Times New Roman"/>
          <w:sz w:val="28"/>
          <w:szCs w:val="28"/>
        </w:rPr>
        <w:t>курсам; в случае, когда новые научные данные по той и</w:t>
      </w:r>
      <w:r w:rsidR="00B72DD2">
        <w:rPr>
          <w:rFonts w:ascii="Times New Roman" w:hAnsi="Times New Roman" w:cs="Times New Roman"/>
          <w:sz w:val="28"/>
          <w:szCs w:val="28"/>
        </w:rPr>
        <w:t xml:space="preserve">ли иной теме не нашли отражения </w:t>
      </w:r>
      <w:r w:rsidRPr="006C21BF">
        <w:rPr>
          <w:rFonts w:ascii="Times New Roman" w:hAnsi="Times New Roman" w:cs="Times New Roman"/>
          <w:sz w:val="28"/>
          <w:szCs w:val="28"/>
        </w:rPr>
        <w:t>в учебниках; отдельные разделы и темы очень сложны для самостоятельног</w:t>
      </w:r>
      <w:r w:rsidR="00B72DD2">
        <w:rPr>
          <w:rFonts w:ascii="Times New Roman" w:hAnsi="Times New Roman" w:cs="Times New Roman"/>
          <w:sz w:val="28"/>
          <w:szCs w:val="28"/>
        </w:rPr>
        <w:t xml:space="preserve">о изучения. В </w:t>
      </w:r>
      <w:r w:rsidRPr="006C21BF">
        <w:rPr>
          <w:rFonts w:ascii="Times New Roman" w:hAnsi="Times New Roman" w:cs="Times New Roman"/>
          <w:sz w:val="28"/>
          <w:szCs w:val="28"/>
        </w:rPr>
        <w:t>таких случаях только лектор может методически помочь обучающимся в освоении сложного материала.</w:t>
      </w:r>
    </w:p>
    <w:p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w:t>
      </w:r>
      <w:r w:rsidR="00B72DD2">
        <w:rPr>
          <w:rFonts w:ascii="Times New Roman" w:hAnsi="Times New Roman" w:cs="Times New Roman"/>
          <w:sz w:val="28"/>
          <w:szCs w:val="28"/>
        </w:rPr>
        <w:t xml:space="preserve"> </w:t>
      </w:r>
      <w:r w:rsidRPr="006C21BF">
        <w:rPr>
          <w:rFonts w:ascii="Times New Roman" w:hAnsi="Times New Roman" w:cs="Times New Roman"/>
          <w:sz w:val="28"/>
          <w:szCs w:val="28"/>
        </w:rPr>
        <w:t xml:space="preserve">профессионального кругозора и общей культуры, </w:t>
      </w:r>
      <w:r w:rsidRPr="006C21BF">
        <w:rPr>
          <w:rFonts w:ascii="Times New Roman" w:hAnsi="Times New Roman" w:cs="Times New Roman"/>
          <w:sz w:val="28"/>
          <w:szCs w:val="28"/>
        </w:rPr>
        <w:lastRenderedPageBreak/>
        <w:t>в отражении еще не получивших освещения в учебной литературе новых достижений науки, в оптимизации других форм организации учебного процесса.</w:t>
      </w:r>
    </w:p>
    <w:p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Функции лекции – информационная, мотивационная, ориентировочная, воспитательная – реализуются в изложении системы знаний,</w:t>
      </w:r>
      <w:r w:rsidR="00B72DD2">
        <w:rPr>
          <w:rFonts w:ascii="Times New Roman" w:hAnsi="Times New Roman" w:cs="Times New Roman"/>
          <w:sz w:val="28"/>
          <w:szCs w:val="28"/>
        </w:rPr>
        <w:t xml:space="preserve"> в формировании познавательного </w:t>
      </w:r>
      <w:r w:rsidRPr="006C21BF">
        <w:rPr>
          <w:rFonts w:ascii="Times New Roman" w:hAnsi="Times New Roman" w:cs="Times New Roman"/>
          <w:sz w:val="28"/>
          <w:szCs w:val="28"/>
        </w:rPr>
        <w:t>интереса к содержательной стороне учебного материа</w:t>
      </w:r>
      <w:r w:rsidR="00B72DD2">
        <w:rPr>
          <w:rFonts w:ascii="Times New Roman" w:hAnsi="Times New Roman" w:cs="Times New Roman"/>
          <w:sz w:val="28"/>
          <w:szCs w:val="28"/>
        </w:rPr>
        <w:t xml:space="preserve">ла и профессиональной мотивации </w:t>
      </w:r>
      <w:r w:rsidRPr="006C21BF">
        <w:rPr>
          <w:rFonts w:ascii="Times New Roman" w:hAnsi="Times New Roman" w:cs="Times New Roman"/>
          <w:sz w:val="28"/>
          <w:szCs w:val="28"/>
        </w:rPr>
        <w:t>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направлением подготовки, в развитии интереса к учебным дисциплинам.</w:t>
      </w:r>
    </w:p>
    <w:p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Лекция представляет собой с</w:t>
      </w:r>
      <w:r w:rsidR="00B72DD2">
        <w:rPr>
          <w:rFonts w:ascii="Times New Roman" w:hAnsi="Times New Roman" w:cs="Times New Roman"/>
          <w:sz w:val="28"/>
          <w:szCs w:val="28"/>
        </w:rPr>
        <w:t xml:space="preserve">овокупность нескольких уровней: </w:t>
      </w:r>
      <w:r w:rsidRPr="006C21BF">
        <w:rPr>
          <w:rFonts w:ascii="Times New Roman" w:hAnsi="Times New Roman" w:cs="Times New Roman"/>
          <w:sz w:val="28"/>
          <w:szCs w:val="28"/>
        </w:rPr>
        <w:t>организационный уровень, на котором реша</w:t>
      </w:r>
      <w:r w:rsidR="00B72DD2">
        <w:rPr>
          <w:rFonts w:ascii="Times New Roman" w:hAnsi="Times New Roman" w:cs="Times New Roman"/>
          <w:sz w:val="28"/>
          <w:szCs w:val="28"/>
        </w:rPr>
        <w:t xml:space="preserve">ется вопрос о количестве часов, </w:t>
      </w:r>
      <w:r w:rsidRPr="006C21BF">
        <w:rPr>
          <w:rFonts w:ascii="Times New Roman" w:hAnsi="Times New Roman" w:cs="Times New Roman"/>
          <w:sz w:val="28"/>
          <w:szCs w:val="28"/>
        </w:rPr>
        <w:t xml:space="preserve">соотношении лекций, практических и </w:t>
      </w:r>
      <w:r w:rsidR="00B72DD2">
        <w:rPr>
          <w:rFonts w:ascii="Times New Roman" w:hAnsi="Times New Roman" w:cs="Times New Roman"/>
          <w:sz w:val="28"/>
          <w:szCs w:val="28"/>
        </w:rPr>
        <w:t xml:space="preserve">лабораторных занятий; </w:t>
      </w:r>
      <w:r w:rsidRPr="006C21BF">
        <w:rPr>
          <w:rFonts w:ascii="Times New Roman" w:hAnsi="Times New Roman" w:cs="Times New Roman"/>
          <w:sz w:val="28"/>
          <w:szCs w:val="28"/>
        </w:rPr>
        <w:t>дидактический уровень, на котором происход</w:t>
      </w:r>
      <w:r w:rsidR="00B72DD2">
        <w:rPr>
          <w:rFonts w:ascii="Times New Roman" w:hAnsi="Times New Roman" w:cs="Times New Roman"/>
          <w:sz w:val="28"/>
          <w:szCs w:val="28"/>
        </w:rPr>
        <w:t xml:space="preserve">ит разработка плана лекции (или </w:t>
      </w:r>
      <w:r w:rsidRPr="006C21BF">
        <w:rPr>
          <w:rFonts w:ascii="Times New Roman" w:hAnsi="Times New Roman" w:cs="Times New Roman"/>
          <w:sz w:val="28"/>
          <w:szCs w:val="28"/>
        </w:rPr>
        <w:t>системы лекций), выбор типа лекции (вводной, обз</w:t>
      </w:r>
      <w:r w:rsidR="00B72DD2">
        <w:rPr>
          <w:rFonts w:ascii="Times New Roman" w:hAnsi="Times New Roman" w:cs="Times New Roman"/>
          <w:sz w:val="28"/>
          <w:szCs w:val="28"/>
        </w:rPr>
        <w:t xml:space="preserve">орной, проблемной, обобщающей), </w:t>
      </w:r>
      <w:r w:rsidRPr="006C21BF">
        <w:rPr>
          <w:rFonts w:ascii="Times New Roman" w:hAnsi="Times New Roman" w:cs="Times New Roman"/>
          <w:sz w:val="28"/>
          <w:szCs w:val="28"/>
        </w:rPr>
        <w:t xml:space="preserve">ввод демонстраций, экспериментов, технических </w:t>
      </w:r>
      <w:r w:rsidR="00B72DD2">
        <w:rPr>
          <w:rFonts w:ascii="Times New Roman" w:hAnsi="Times New Roman" w:cs="Times New Roman"/>
          <w:sz w:val="28"/>
          <w:szCs w:val="28"/>
        </w:rPr>
        <w:t xml:space="preserve">средств, учет уровня подготовки аудитории; </w:t>
      </w:r>
      <w:r w:rsidRPr="006C21BF">
        <w:rPr>
          <w:rFonts w:ascii="Times New Roman" w:hAnsi="Times New Roman" w:cs="Times New Roman"/>
          <w:sz w:val="28"/>
          <w:szCs w:val="28"/>
        </w:rPr>
        <w:t>методический уровень, на котором осуществляет</w:t>
      </w:r>
      <w:r w:rsidR="00B72DD2">
        <w:rPr>
          <w:rFonts w:ascii="Times New Roman" w:hAnsi="Times New Roman" w:cs="Times New Roman"/>
          <w:sz w:val="28"/>
          <w:szCs w:val="28"/>
        </w:rPr>
        <w:t xml:space="preserve">ся разработка отдельных лекций, </w:t>
      </w:r>
      <w:r w:rsidRPr="006C21BF">
        <w:rPr>
          <w:rFonts w:ascii="Times New Roman" w:hAnsi="Times New Roman" w:cs="Times New Roman"/>
          <w:sz w:val="28"/>
          <w:szCs w:val="28"/>
        </w:rPr>
        <w:t>постановка учебных и воспитательных задач, подбор кон</w:t>
      </w:r>
      <w:r w:rsidR="00B72DD2">
        <w:rPr>
          <w:rFonts w:ascii="Times New Roman" w:hAnsi="Times New Roman" w:cs="Times New Roman"/>
          <w:sz w:val="28"/>
          <w:szCs w:val="28"/>
        </w:rPr>
        <w:t xml:space="preserve">кретного материала, определение </w:t>
      </w:r>
      <w:r w:rsidRPr="006C21BF">
        <w:rPr>
          <w:rFonts w:ascii="Times New Roman" w:hAnsi="Times New Roman" w:cs="Times New Roman"/>
          <w:sz w:val="28"/>
          <w:szCs w:val="28"/>
        </w:rPr>
        <w:t>логического аппарата, разработка методики демонстра</w:t>
      </w:r>
      <w:r w:rsidR="00B72DD2">
        <w:rPr>
          <w:rFonts w:ascii="Times New Roman" w:hAnsi="Times New Roman" w:cs="Times New Roman"/>
          <w:sz w:val="28"/>
          <w:szCs w:val="28"/>
        </w:rPr>
        <w:t xml:space="preserve">ции эксперимента, использование </w:t>
      </w:r>
      <w:r w:rsidRPr="006C21BF">
        <w:rPr>
          <w:rFonts w:ascii="Times New Roman" w:hAnsi="Times New Roman" w:cs="Times New Roman"/>
          <w:sz w:val="28"/>
          <w:szCs w:val="28"/>
        </w:rPr>
        <w:t xml:space="preserve">наглядности технических средств, введение фактов из </w:t>
      </w:r>
      <w:r w:rsidR="00B72DD2">
        <w:rPr>
          <w:rFonts w:ascii="Times New Roman" w:hAnsi="Times New Roman" w:cs="Times New Roman"/>
          <w:sz w:val="28"/>
          <w:szCs w:val="28"/>
        </w:rPr>
        <w:t xml:space="preserve">практики, учет отражения лекций </w:t>
      </w:r>
      <w:r w:rsidRPr="006C21BF">
        <w:rPr>
          <w:rFonts w:ascii="Times New Roman" w:hAnsi="Times New Roman" w:cs="Times New Roman"/>
          <w:sz w:val="28"/>
          <w:szCs w:val="28"/>
        </w:rPr>
        <w:t>на практических и лабораторных работах</w:t>
      </w:r>
    </w:p>
    <w:p w:rsidR="007E0F32" w:rsidRPr="00B72DD2" w:rsidRDefault="007E0F32" w:rsidP="006C21BF">
      <w:pPr>
        <w:spacing w:after="0" w:line="240" w:lineRule="auto"/>
        <w:ind w:firstLine="709"/>
        <w:jc w:val="both"/>
        <w:rPr>
          <w:rFonts w:ascii="Times New Roman" w:hAnsi="Times New Roman" w:cs="Times New Roman"/>
          <w:i/>
          <w:sz w:val="28"/>
          <w:szCs w:val="28"/>
          <w:u w:val="single"/>
        </w:rPr>
      </w:pPr>
      <w:r w:rsidRPr="00B72DD2">
        <w:rPr>
          <w:rFonts w:ascii="Times New Roman" w:hAnsi="Times New Roman" w:cs="Times New Roman"/>
          <w:i/>
          <w:sz w:val="28"/>
          <w:szCs w:val="28"/>
          <w:u w:val="single"/>
        </w:rPr>
        <w:t>Общие требования к организации и проведению лекционных занятий</w:t>
      </w:r>
    </w:p>
    <w:p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Организационно-методической базой проведения лекционных занятий является рабочий учебный план направления подготовки. При п</w:t>
      </w:r>
      <w:r w:rsidR="00B72DD2">
        <w:rPr>
          <w:rFonts w:ascii="Times New Roman" w:hAnsi="Times New Roman" w:cs="Times New Roman"/>
          <w:sz w:val="28"/>
          <w:szCs w:val="28"/>
        </w:rPr>
        <w:t xml:space="preserve">одготовке лекционного материала </w:t>
      </w:r>
      <w:r w:rsidRPr="006C21BF">
        <w:rPr>
          <w:rFonts w:ascii="Times New Roman" w:hAnsi="Times New Roman" w:cs="Times New Roman"/>
          <w:sz w:val="28"/>
          <w:szCs w:val="28"/>
        </w:rPr>
        <w:t>преподаватель обязан руководствоваться рабочей учебной программой по дисциплине.</w:t>
      </w:r>
    </w:p>
    <w:p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При чтении лекций преподаватель имеет право </w:t>
      </w:r>
      <w:r w:rsidR="00B72DD2">
        <w:rPr>
          <w:rFonts w:ascii="Times New Roman" w:hAnsi="Times New Roman" w:cs="Times New Roman"/>
          <w:sz w:val="28"/>
          <w:szCs w:val="28"/>
        </w:rPr>
        <w:t xml:space="preserve">самостоятельно выбирать формы и </w:t>
      </w:r>
      <w:r w:rsidRPr="006C21BF">
        <w:rPr>
          <w:rFonts w:ascii="Times New Roman" w:hAnsi="Times New Roman" w:cs="Times New Roman"/>
          <w:sz w:val="28"/>
          <w:szCs w:val="28"/>
        </w:rPr>
        <w:t>методы изложения материала, которые будут способствовать качественному его усвоению. При этом преподаватель в установленном порядке</w:t>
      </w:r>
      <w:r w:rsidR="00B72DD2">
        <w:rPr>
          <w:rFonts w:ascii="Times New Roman" w:hAnsi="Times New Roman" w:cs="Times New Roman"/>
          <w:sz w:val="28"/>
          <w:szCs w:val="28"/>
        </w:rPr>
        <w:t xml:space="preserve"> может использовать технические </w:t>
      </w:r>
      <w:r w:rsidRPr="006C21BF">
        <w:rPr>
          <w:rFonts w:ascii="Times New Roman" w:hAnsi="Times New Roman" w:cs="Times New Roman"/>
          <w:sz w:val="28"/>
          <w:szCs w:val="28"/>
        </w:rPr>
        <w:t xml:space="preserve">средства обучения, имеющиеся </w:t>
      </w:r>
      <w:r w:rsidR="00D52257">
        <w:rPr>
          <w:rFonts w:ascii="Times New Roman" w:hAnsi="Times New Roman" w:cs="Times New Roman"/>
          <w:sz w:val="28"/>
          <w:szCs w:val="28"/>
        </w:rPr>
        <w:t>в ОСЭН</w:t>
      </w:r>
      <w:r w:rsidRPr="006C21BF">
        <w:rPr>
          <w:rFonts w:ascii="Times New Roman" w:hAnsi="Times New Roman" w:cs="Times New Roman"/>
          <w:sz w:val="28"/>
          <w:szCs w:val="28"/>
        </w:rPr>
        <w:t xml:space="preserve"> и в институте.</w:t>
      </w:r>
    </w:p>
    <w:p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Вместе с тем, всякий лекционный курс является в опре</w:t>
      </w:r>
      <w:r w:rsidR="00B72DD2">
        <w:rPr>
          <w:rFonts w:ascii="Times New Roman" w:hAnsi="Times New Roman" w:cs="Times New Roman"/>
          <w:sz w:val="28"/>
          <w:szCs w:val="28"/>
        </w:rPr>
        <w:t xml:space="preserve">деленной мере авторским, </w:t>
      </w:r>
      <w:r w:rsidRPr="006C21BF">
        <w:rPr>
          <w:rFonts w:ascii="Times New Roman" w:hAnsi="Times New Roman" w:cs="Times New Roman"/>
          <w:sz w:val="28"/>
          <w:szCs w:val="28"/>
        </w:rPr>
        <w:t>представляет собой творческую переработку матери</w:t>
      </w:r>
      <w:r w:rsidR="00B72DD2">
        <w:rPr>
          <w:rFonts w:ascii="Times New Roman" w:hAnsi="Times New Roman" w:cs="Times New Roman"/>
          <w:sz w:val="28"/>
          <w:szCs w:val="28"/>
        </w:rPr>
        <w:t xml:space="preserve">ала и неизбежно отражает личную </w:t>
      </w:r>
      <w:r w:rsidRPr="006C21BF">
        <w:rPr>
          <w:rFonts w:ascii="Times New Roman" w:hAnsi="Times New Roman" w:cs="Times New Roman"/>
          <w:sz w:val="28"/>
          <w:szCs w:val="28"/>
        </w:rPr>
        <w:t>точку зрения лектора на предмет и методы его преподаван</w:t>
      </w:r>
      <w:r w:rsidR="00B72DD2">
        <w:rPr>
          <w:rFonts w:ascii="Times New Roman" w:hAnsi="Times New Roman" w:cs="Times New Roman"/>
          <w:sz w:val="28"/>
          <w:szCs w:val="28"/>
        </w:rPr>
        <w:t xml:space="preserve">ия. В этой связи представляется </w:t>
      </w:r>
      <w:r w:rsidRPr="006C21BF">
        <w:rPr>
          <w:rFonts w:ascii="Times New Roman" w:hAnsi="Times New Roman" w:cs="Times New Roman"/>
          <w:sz w:val="28"/>
          <w:szCs w:val="28"/>
        </w:rPr>
        <w:t>целесообразным привести некоторые общие методические рекомендаци</w:t>
      </w:r>
      <w:r w:rsidR="00B72DD2">
        <w:rPr>
          <w:rFonts w:ascii="Times New Roman" w:hAnsi="Times New Roman" w:cs="Times New Roman"/>
          <w:sz w:val="28"/>
          <w:szCs w:val="28"/>
        </w:rPr>
        <w:t xml:space="preserve">и по построению </w:t>
      </w:r>
      <w:r w:rsidRPr="006C21BF">
        <w:rPr>
          <w:rFonts w:ascii="Times New Roman" w:hAnsi="Times New Roman" w:cs="Times New Roman"/>
          <w:sz w:val="28"/>
          <w:szCs w:val="28"/>
        </w:rPr>
        <w:t>лекционного курса и формам его преподавания.</w:t>
      </w:r>
    </w:p>
    <w:p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Проведение занятий с аудиторией слушателей (</w:t>
      </w:r>
      <w:r w:rsidR="00B72DD2">
        <w:rPr>
          <w:rFonts w:ascii="Times New Roman" w:hAnsi="Times New Roman" w:cs="Times New Roman"/>
          <w:sz w:val="28"/>
          <w:szCs w:val="28"/>
        </w:rPr>
        <w:t xml:space="preserve">обучающихся) является публичным </w:t>
      </w:r>
      <w:r w:rsidRPr="006C21BF">
        <w:rPr>
          <w:rFonts w:ascii="Times New Roman" w:hAnsi="Times New Roman" w:cs="Times New Roman"/>
          <w:sz w:val="28"/>
          <w:szCs w:val="28"/>
        </w:rPr>
        <w:t>видом деятельности, определяющим ряд специфических требований к преподавателю:</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преподаватель должен иметь опрятный внешний вид;</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преподаватель обязан владеть культурой речи;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 поведение преподавателя при любых ситуациях должно быть корректным и достойным;</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преподаватель несет личную ответственность (в пределах заключенного с администрацией вуза контракта) за правильность и достоверность излагаемого материала.</w:t>
      </w:r>
    </w:p>
    <w:p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Преподаватель, назначенный для чтения лекци</w:t>
      </w:r>
      <w:r w:rsidR="00B72DD2">
        <w:rPr>
          <w:rFonts w:ascii="Times New Roman" w:hAnsi="Times New Roman" w:cs="Times New Roman"/>
          <w:sz w:val="28"/>
          <w:szCs w:val="28"/>
        </w:rPr>
        <w:t xml:space="preserve">й в ближайшем семестре по новой </w:t>
      </w:r>
      <w:r w:rsidRPr="006C21BF">
        <w:rPr>
          <w:rFonts w:ascii="Times New Roman" w:hAnsi="Times New Roman" w:cs="Times New Roman"/>
          <w:sz w:val="28"/>
          <w:szCs w:val="28"/>
        </w:rPr>
        <w:t>дисциплине, обязан до начала этого семестра подготовить учебно</w:t>
      </w:r>
      <w:r w:rsidR="00B72DD2">
        <w:rPr>
          <w:rFonts w:ascii="Times New Roman" w:hAnsi="Times New Roman" w:cs="Times New Roman"/>
          <w:sz w:val="28"/>
          <w:szCs w:val="28"/>
        </w:rPr>
        <w:t>-</w:t>
      </w:r>
      <w:r w:rsidRPr="006C21BF">
        <w:rPr>
          <w:rFonts w:ascii="Times New Roman" w:hAnsi="Times New Roman" w:cs="Times New Roman"/>
          <w:sz w:val="28"/>
          <w:szCs w:val="28"/>
        </w:rPr>
        <w:t>методические материалы, необходимые для проведения лекционных занятий. Преподаватель, назначенный вести лекционные занятия в ближайш</w:t>
      </w:r>
      <w:r w:rsidR="00B72DD2">
        <w:rPr>
          <w:rFonts w:ascii="Times New Roman" w:hAnsi="Times New Roman" w:cs="Times New Roman"/>
          <w:sz w:val="28"/>
          <w:szCs w:val="28"/>
        </w:rPr>
        <w:t xml:space="preserve">ем семестре по </w:t>
      </w:r>
      <w:r w:rsidRPr="006C21BF">
        <w:rPr>
          <w:rFonts w:ascii="Times New Roman" w:hAnsi="Times New Roman" w:cs="Times New Roman"/>
          <w:sz w:val="28"/>
          <w:szCs w:val="28"/>
        </w:rPr>
        <w:t>дисциплине, обязан до начала этого семестра обновить имеющиеся учебно</w:t>
      </w:r>
      <w:r w:rsidR="00B72DD2">
        <w:rPr>
          <w:rFonts w:ascii="Times New Roman" w:hAnsi="Times New Roman" w:cs="Times New Roman"/>
          <w:sz w:val="28"/>
          <w:szCs w:val="28"/>
        </w:rPr>
        <w:t>-</w:t>
      </w:r>
      <w:r w:rsidRPr="006C21BF">
        <w:rPr>
          <w:rFonts w:ascii="Times New Roman" w:hAnsi="Times New Roman" w:cs="Times New Roman"/>
          <w:sz w:val="28"/>
          <w:szCs w:val="28"/>
        </w:rPr>
        <w:t>методические материалы с учетом современных дос</w:t>
      </w:r>
      <w:r w:rsidR="00B72DD2">
        <w:rPr>
          <w:rFonts w:ascii="Times New Roman" w:hAnsi="Times New Roman" w:cs="Times New Roman"/>
          <w:sz w:val="28"/>
          <w:szCs w:val="28"/>
        </w:rPr>
        <w:t xml:space="preserve">тижений соответствующей отрасли </w:t>
      </w:r>
      <w:r w:rsidRPr="006C21BF">
        <w:rPr>
          <w:rFonts w:ascii="Times New Roman" w:hAnsi="Times New Roman" w:cs="Times New Roman"/>
          <w:sz w:val="28"/>
          <w:szCs w:val="28"/>
        </w:rPr>
        <w:t>знаний. Обычно это выражается в дополнении консп</w:t>
      </w:r>
      <w:r w:rsidR="00B72DD2">
        <w:rPr>
          <w:rFonts w:ascii="Times New Roman" w:hAnsi="Times New Roman" w:cs="Times New Roman"/>
          <w:sz w:val="28"/>
          <w:szCs w:val="28"/>
        </w:rPr>
        <w:t xml:space="preserve">екта лекций последними научными </w:t>
      </w:r>
      <w:r w:rsidRPr="006C21BF">
        <w:rPr>
          <w:rFonts w:ascii="Times New Roman" w:hAnsi="Times New Roman" w:cs="Times New Roman"/>
          <w:sz w:val="28"/>
          <w:szCs w:val="28"/>
        </w:rPr>
        <w:t xml:space="preserve">данными по излагаемым на лекциях проблемам, в корректировке тематики лекций и рекомендациях новых литературных источников. Для дисциплин, динамично развивающихся в последние годы, возможна переработка рабочей </w:t>
      </w:r>
      <w:r w:rsidR="00B72DD2">
        <w:rPr>
          <w:rFonts w:ascii="Times New Roman" w:hAnsi="Times New Roman" w:cs="Times New Roman"/>
          <w:sz w:val="28"/>
          <w:szCs w:val="28"/>
        </w:rPr>
        <w:t xml:space="preserve">учебной программы и контрольных </w:t>
      </w:r>
      <w:r w:rsidRPr="006C21BF">
        <w:rPr>
          <w:rFonts w:ascii="Times New Roman" w:hAnsi="Times New Roman" w:cs="Times New Roman"/>
          <w:sz w:val="28"/>
          <w:szCs w:val="28"/>
        </w:rPr>
        <w:t>заданий.</w:t>
      </w:r>
    </w:p>
    <w:p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Соблюдение трудовой дисциплины в работе преподавателя – необходимое требование обеспечения высокого уровня образовательного процесса. Преподава</w:t>
      </w:r>
      <w:r w:rsidR="00B72DD2">
        <w:rPr>
          <w:rFonts w:ascii="Times New Roman" w:hAnsi="Times New Roman" w:cs="Times New Roman"/>
          <w:sz w:val="28"/>
          <w:szCs w:val="28"/>
        </w:rPr>
        <w:t xml:space="preserve">тель обязан </w:t>
      </w:r>
      <w:r w:rsidRPr="006C21BF">
        <w:rPr>
          <w:rFonts w:ascii="Times New Roman" w:hAnsi="Times New Roman" w:cs="Times New Roman"/>
          <w:sz w:val="28"/>
          <w:szCs w:val="28"/>
        </w:rPr>
        <w:t>проводить лекционные занятия в строгом соответств</w:t>
      </w:r>
      <w:r w:rsidR="00B72DD2">
        <w:rPr>
          <w:rFonts w:ascii="Times New Roman" w:hAnsi="Times New Roman" w:cs="Times New Roman"/>
          <w:sz w:val="28"/>
          <w:szCs w:val="28"/>
        </w:rPr>
        <w:t xml:space="preserve">ии с годовым учебным графиком и </w:t>
      </w:r>
      <w:r w:rsidRPr="006C21BF">
        <w:rPr>
          <w:rFonts w:ascii="Times New Roman" w:hAnsi="Times New Roman" w:cs="Times New Roman"/>
          <w:sz w:val="28"/>
          <w:szCs w:val="28"/>
        </w:rPr>
        <w:t>утвержденным на его основе расписанием занятий.</w:t>
      </w:r>
    </w:p>
    <w:p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Категорически запрещается заканчивать лек</w:t>
      </w:r>
      <w:r w:rsidR="00B72DD2">
        <w:rPr>
          <w:rFonts w:ascii="Times New Roman" w:hAnsi="Times New Roman" w:cs="Times New Roman"/>
          <w:sz w:val="28"/>
          <w:szCs w:val="28"/>
        </w:rPr>
        <w:t xml:space="preserve">ционные занятия ранее или позже </w:t>
      </w:r>
      <w:r w:rsidRPr="006C21BF">
        <w:rPr>
          <w:rFonts w:ascii="Times New Roman" w:hAnsi="Times New Roman" w:cs="Times New Roman"/>
          <w:sz w:val="28"/>
          <w:szCs w:val="28"/>
        </w:rPr>
        <w:t>установленного в расписании времени, досрочно (до окончания семестра) завершать чтение курса, самовольно изменять время или место проведения лекционных занятий.</w:t>
      </w:r>
    </w:p>
    <w:p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случае возникновения объективной необходим</w:t>
      </w:r>
      <w:r w:rsidR="00B72DD2">
        <w:rPr>
          <w:rFonts w:ascii="Times New Roman" w:hAnsi="Times New Roman" w:cs="Times New Roman"/>
          <w:sz w:val="28"/>
          <w:szCs w:val="28"/>
        </w:rPr>
        <w:t xml:space="preserve">ости переноса занятий на другое </w:t>
      </w:r>
      <w:r w:rsidRPr="006C21BF">
        <w:rPr>
          <w:rFonts w:ascii="Times New Roman" w:hAnsi="Times New Roman" w:cs="Times New Roman"/>
          <w:sz w:val="28"/>
          <w:szCs w:val="28"/>
        </w:rPr>
        <w:t>время или в другую аудиторию, преподаватель обязан заблаговре</w:t>
      </w:r>
      <w:r w:rsidR="00B72DD2">
        <w:rPr>
          <w:rFonts w:ascii="Times New Roman" w:hAnsi="Times New Roman" w:cs="Times New Roman"/>
          <w:sz w:val="28"/>
          <w:szCs w:val="28"/>
        </w:rPr>
        <w:t xml:space="preserve">менно согласовать это </w:t>
      </w:r>
      <w:r w:rsidRPr="006C21BF">
        <w:rPr>
          <w:rFonts w:ascii="Times New Roman" w:hAnsi="Times New Roman" w:cs="Times New Roman"/>
          <w:sz w:val="28"/>
          <w:szCs w:val="28"/>
        </w:rPr>
        <w:t xml:space="preserve">изменение с </w:t>
      </w:r>
      <w:r w:rsidR="00D52257">
        <w:rPr>
          <w:rFonts w:ascii="Times New Roman" w:hAnsi="Times New Roman" w:cs="Times New Roman"/>
          <w:sz w:val="28"/>
          <w:szCs w:val="28"/>
        </w:rPr>
        <w:t>руководителем ОСЭН</w:t>
      </w:r>
      <w:r w:rsidRPr="006C21BF">
        <w:rPr>
          <w:rFonts w:ascii="Times New Roman" w:hAnsi="Times New Roman" w:cs="Times New Roman"/>
          <w:sz w:val="28"/>
          <w:szCs w:val="28"/>
        </w:rPr>
        <w:t>.</w:t>
      </w:r>
    </w:p>
    <w:p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Не допускается отмена лекции. При возникновен</w:t>
      </w:r>
      <w:r w:rsidR="00B72DD2">
        <w:rPr>
          <w:rFonts w:ascii="Times New Roman" w:hAnsi="Times New Roman" w:cs="Times New Roman"/>
          <w:sz w:val="28"/>
          <w:szCs w:val="28"/>
        </w:rPr>
        <w:t xml:space="preserve">ии форс-мажорных обстоятельств, </w:t>
      </w:r>
      <w:r w:rsidRPr="006C21BF">
        <w:rPr>
          <w:rFonts w:ascii="Times New Roman" w:hAnsi="Times New Roman" w:cs="Times New Roman"/>
          <w:sz w:val="28"/>
          <w:szCs w:val="28"/>
        </w:rPr>
        <w:t>преподаватель, назначенный для чтения лекций, обяза</w:t>
      </w:r>
      <w:r w:rsidR="00B72DD2">
        <w:rPr>
          <w:rFonts w:ascii="Times New Roman" w:hAnsi="Times New Roman" w:cs="Times New Roman"/>
          <w:sz w:val="28"/>
          <w:szCs w:val="28"/>
        </w:rPr>
        <w:t>н заблаговременно информировать руководителя ОСЭН</w:t>
      </w:r>
      <w:r w:rsidRPr="006C21BF">
        <w:rPr>
          <w:rFonts w:ascii="Times New Roman" w:hAnsi="Times New Roman" w:cs="Times New Roman"/>
          <w:sz w:val="28"/>
          <w:szCs w:val="28"/>
        </w:rPr>
        <w:t xml:space="preserve"> о невозмож</w:t>
      </w:r>
      <w:r w:rsidR="00B72DD2">
        <w:rPr>
          <w:rFonts w:ascii="Times New Roman" w:hAnsi="Times New Roman" w:cs="Times New Roman"/>
          <w:sz w:val="28"/>
          <w:szCs w:val="28"/>
        </w:rPr>
        <w:t xml:space="preserve">ности проведения занятий с тем, </w:t>
      </w:r>
      <w:r w:rsidRPr="006C21BF">
        <w:rPr>
          <w:rFonts w:ascii="Times New Roman" w:hAnsi="Times New Roman" w:cs="Times New Roman"/>
          <w:sz w:val="28"/>
          <w:szCs w:val="28"/>
        </w:rPr>
        <w:t xml:space="preserve">чтобы у руководства </w:t>
      </w:r>
      <w:r w:rsidR="00B72DD2">
        <w:rPr>
          <w:rFonts w:ascii="Times New Roman" w:hAnsi="Times New Roman" w:cs="Times New Roman"/>
          <w:sz w:val="28"/>
          <w:szCs w:val="28"/>
        </w:rPr>
        <w:t>ОСЭН</w:t>
      </w:r>
      <w:r w:rsidRPr="006C21BF">
        <w:rPr>
          <w:rFonts w:ascii="Times New Roman" w:hAnsi="Times New Roman" w:cs="Times New Roman"/>
          <w:sz w:val="28"/>
          <w:szCs w:val="28"/>
        </w:rPr>
        <w:t xml:space="preserve"> была возможность найт</w:t>
      </w:r>
      <w:r w:rsidR="00B72DD2">
        <w:rPr>
          <w:rFonts w:ascii="Times New Roman" w:hAnsi="Times New Roman" w:cs="Times New Roman"/>
          <w:sz w:val="28"/>
          <w:szCs w:val="28"/>
        </w:rPr>
        <w:t xml:space="preserve">и замену или внести изменения в </w:t>
      </w:r>
      <w:r w:rsidRPr="006C21BF">
        <w:rPr>
          <w:rFonts w:ascii="Times New Roman" w:hAnsi="Times New Roman" w:cs="Times New Roman"/>
          <w:sz w:val="28"/>
          <w:szCs w:val="28"/>
        </w:rPr>
        <w:t>расписание занятий.</w:t>
      </w:r>
    </w:p>
    <w:p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Преподаватель, проводящий лекционные занятия,</w:t>
      </w:r>
      <w:r w:rsidR="00B72DD2">
        <w:rPr>
          <w:rFonts w:ascii="Times New Roman" w:hAnsi="Times New Roman" w:cs="Times New Roman"/>
          <w:sz w:val="28"/>
          <w:szCs w:val="28"/>
        </w:rPr>
        <w:t xml:space="preserve"> обязан вести учет посещаемости </w:t>
      </w:r>
      <w:r w:rsidRPr="006C21BF">
        <w:rPr>
          <w:rFonts w:ascii="Times New Roman" w:hAnsi="Times New Roman" w:cs="Times New Roman"/>
          <w:sz w:val="28"/>
          <w:szCs w:val="28"/>
        </w:rPr>
        <w:t>обучающихся – по журналам групп, собственным вед</w:t>
      </w:r>
      <w:r w:rsidR="00B72DD2">
        <w:rPr>
          <w:rFonts w:ascii="Times New Roman" w:hAnsi="Times New Roman" w:cs="Times New Roman"/>
          <w:sz w:val="28"/>
          <w:szCs w:val="28"/>
        </w:rPr>
        <w:t xml:space="preserve">омостям посещаемости или другим </w:t>
      </w:r>
      <w:r w:rsidRPr="006C21BF">
        <w:rPr>
          <w:rFonts w:ascii="Times New Roman" w:hAnsi="Times New Roman" w:cs="Times New Roman"/>
          <w:sz w:val="28"/>
          <w:szCs w:val="28"/>
        </w:rPr>
        <w:t>способом.</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Сведения о посещаемости обучаемыми лекционных занятий должны регулярно передаваться в учебный отдел для анализа.</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Порядок подготовки лекционного занятия:</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изучение требований программы дисциплины;</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определение целей и задач лекции;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разработка плана проведения лекции;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 подбор литературы (ознакомление с методической литературой, публикациями периодической печати по теме лекционного занятия);</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отбор необходимого и достаточного по содержанию учебного материала;</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определение методов, приемов и средств поддержания интереса, внимания, стимулирования творческого мышления обучающихся;</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написание конспекта лекции;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моделирование лекционного занятия;</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осмысление материалов лекции, уточнение того, как можно поднять ее эффективность.</w:t>
      </w:r>
    </w:p>
    <w:p w:rsidR="007E0F32" w:rsidRPr="00B72DD2" w:rsidRDefault="007E0F32" w:rsidP="006C21BF">
      <w:pPr>
        <w:spacing w:after="0" w:line="240" w:lineRule="auto"/>
        <w:ind w:firstLine="709"/>
        <w:jc w:val="both"/>
        <w:rPr>
          <w:rFonts w:ascii="Times New Roman" w:hAnsi="Times New Roman" w:cs="Times New Roman"/>
          <w:i/>
          <w:sz w:val="28"/>
          <w:szCs w:val="28"/>
          <w:u w:val="single"/>
        </w:rPr>
      </w:pPr>
      <w:r w:rsidRPr="00B72DD2">
        <w:rPr>
          <w:rFonts w:ascii="Times New Roman" w:hAnsi="Times New Roman" w:cs="Times New Roman"/>
          <w:i/>
          <w:sz w:val="28"/>
          <w:szCs w:val="28"/>
          <w:u w:val="single"/>
        </w:rPr>
        <w:t>Порядок проведения лекционного занятия.</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Лекция как элемент образовательного процесса должна включать следующие этапы:</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формулировку темы лекции;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указание основных изучаемых разделов или вопросов и предполагаемых затрат времени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на их изложение;</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изложение вводной части;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изложение основной части лекции;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краткие выводы по каждому из вопросов;</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заключение;</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рекомендации литературных источников по излагаемым вопросам.</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Начальный этап каждого лекционного занятия – оглашение основной темы лекции с краткой аннотацией предлагаемых для изучения</w:t>
      </w:r>
      <w:r w:rsidR="0035336F">
        <w:rPr>
          <w:rFonts w:ascii="Times New Roman" w:hAnsi="Times New Roman" w:cs="Times New Roman"/>
          <w:sz w:val="28"/>
          <w:szCs w:val="28"/>
        </w:rPr>
        <w:t xml:space="preserve"> вопросов. Преподаватель должен </w:t>
      </w:r>
      <w:r w:rsidRPr="006C21BF">
        <w:rPr>
          <w:rFonts w:ascii="Times New Roman" w:hAnsi="Times New Roman" w:cs="Times New Roman"/>
          <w:sz w:val="28"/>
          <w:szCs w:val="28"/>
        </w:rPr>
        <w:t>сообщить о примерном плане проведения лекции и предполагаемом распределении бюджета времени. Если очередное занятие является продолжением предыдущей лекции,</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необходимо кратко сформулировать полученные ранее результаты, необходимые для понимания и усвоения изучаемых вопросов.</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вводной части достаточно кратко характеризует</w:t>
      </w:r>
      <w:r w:rsidR="0035336F">
        <w:rPr>
          <w:rFonts w:ascii="Times New Roman" w:hAnsi="Times New Roman" w:cs="Times New Roman"/>
          <w:sz w:val="28"/>
          <w:szCs w:val="28"/>
        </w:rPr>
        <w:t xml:space="preserve">ся место и значение данной темы </w:t>
      </w:r>
      <w:r w:rsidRPr="006C21BF">
        <w:rPr>
          <w:rFonts w:ascii="Times New Roman" w:hAnsi="Times New Roman" w:cs="Times New Roman"/>
          <w:sz w:val="28"/>
          <w:szCs w:val="28"/>
        </w:rPr>
        <w:t>в курсе, дается обзор важнейших источников и формулируютс</w:t>
      </w:r>
      <w:r w:rsidR="0035336F">
        <w:rPr>
          <w:rFonts w:ascii="Times New Roman" w:hAnsi="Times New Roman" w:cs="Times New Roman"/>
          <w:sz w:val="28"/>
          <w:szCs w:val="28"/>
        </w:rPr>
        <w:t xml:space="preserve">я основные вопросы или </w:t>
      </w:r>
      <w:r w:rsidRPr="006C21BF">
        <w:rPr>
          <w:rFonts w:ascii="Times New Roman" w:hAnsi="Times New Roman" w:cs="Times New Roman"/>
          <w:sz w:val="28"/>
          <w:szCs w:val="28"/>
        </w:rPr>
        <w:t>задачи, решение которых необходимо для создания с</w:t>
      </w:r>
      <w:r w:rsidR="0035336F">
        <w:rPr>
          <w:rFonts w:ascii="Times New Roman" w:hAnsi="Times New Roman" w:cs="Times New Roman"/>
          <w:sz w:val="28"/>
          <w:szCs w:val="28"/>
        </w:rPr>
        <w:t xml:space="preserve">тройной системы знаний в данной </w:t>
      </w:r>
      <w:r w:rsidRPr="006C21BF">
        <w:rPr>
          <w:rFonts w:ascii="Times New Roman" w:hAnsi="Times New Roman" w:cs="Times New Roman"/>
          <w:sz w:val="28"/>
          <w:szCs w:val="28"/>
        </w:rPr>
        <w:t>предметной области. В этой части лекции демонстрируются основные педагогические методы, которые будут использоваться при изложении материала и устанавли</w:t>
      </w:r>
      <w:r w:rsidR="0035336F">
        <w:rPr>
          <w:rFonts w:ascii="Times New Roman" w:hAnsi="Times New Roman" w:cs="Times New Roman"/>
          <w:sz w:val="28"/>
          <w:szCs w:val="28"/>
        </w:rPr>
        <w:t xml:space="preserve">вается контакт </w:t>
      </w:r>
      <w:r w:rsidRPr="006C21BF">
        <w:rPr>
          <w:rFonts w:ascii="Times New Roman" w:hAnsi="Times New Roman" w:cs="Times New Roman"/>
          <w:sz w:val="28"/>
          <w:szCs w:val="28"/>
        </w:rPr>
        <w:t>с аудиторией.</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Основная часть лекции имеет своей целью раскрытие содержания основных вопросов или разделов и определяется логической структурой плана лекции. При этом используются основные педагогические способы изложения материала: описание</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характеристика, повествование, объяснение и др. Преподаватель должен также умело использовать эффективные методические приемы изложения материала – анализ, обобщение, индукцию, дедукцию, противопоставления, сравнения и т.д., обеспечивающие достаточно высокий уровень качества учебного процесса.</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В заключительной части лекции проводят обобщение наиболее важных и существенных вопросов, делаются выводы, формулируются з</w:t>
      </w:r>
      <w:r w:rsidR="0035336F">
        <w:rPr>
          <w:rFonts w:ascii="Times New Roman" w:hAnsi="Times New Roman" w:cs="Times New Roman"/>
          <w:sz w:val="28"/>
          <w:szCs w:val="28"/>
        </w:rPr>
        <w:t>адачи для самостоятельной рабо</w:t>
      </w:r>
      <w:r w:rsidRPr="006C21BF">
        <w:rPr>
          <w:rFonts w:ascii="Times New Roman" w:hAnsi="Times New Roman" w:cs="Times New Roman"/>
          <w:sz w:val="28"/>
          <w:szCs w:val="28"/>
        </w:rPr>
        <w:t>ты обучающихся и указывается рекомендуемая литература. Оставшееся время используют</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для ответов на вопросы, задаваемые обучающимися, и для возможной дискуссии о содержании лекции.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Методические рекомендации к содержанию лекции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Содержание лекционного материала должно строго соответствовать содержательной части утвержденной рабочей учебной программы дисциплины.</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Содержание лекционного занятия как важней</w:t>
      </w:r>
      <w:r w:rsidR="0035336F">
        <w:rPr>
          <w:rFonts w:ascii="Times New Roman" w:hAnsi="Times New Roman" w:cs="Times New Roman"/>
          <w:sz w:val="28"/>
          <w:szCs w:val="28"/>
        </w:rPr>
        <w:t xml:space="preserve">шего элемента учебного процесса </w:t>
      </w:r>
      <w:r w:rsidRPr="006C21BF">
        <w:rPr>
          <w:rFonts w:ascii="Times New Roman" w:hAnsi="Times New Roman" w:cs="Times New Roman"/>
          <w:sz w:val="28"/>
          <w:szCs w:val="28"/>
        </w:rPr>
        <w:t>должно выполнять следующие функции: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информационную – изложение системы знаний, какого-либо объема научной информации;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мотивационную – формирование познавательного интереса к содержанию учебной дисциплины и профессиональной мотивации будущего специалиста, содействие активизации мышления обучающихся;</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установочную – обеспечение основы для дальнейшего усвоения учебного материала;</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воспитательную – формирование сознательного</w:t>
      </w:r>
      <w:r w:rsidR="0035336F">
        <w:rPr>
          <w:rFonts w:ascii="Times New Roman" w:hAnsi="Times New Roman" w:cs="Times New Roman"/>
          <w:sz w:val="28"/>
          <w:szCs w:val="28"/>
        </w:rPr>
        <w:t xml:space="preserve"> отношения к процессу обучения, </w:t>
      </w:r>
      <w:r w:rsidRPr="006C21BF">
        <w:rPr>
          <w:rFonts w:ascii="Times New Roman" w:hAnsi="Times New Roman" w:cs="Times New Roman"/>
          <w:sz w:val="28"/>
          <w:szCs w:val="28"/>
        </w:rPr>
        <w:t>стремления к самостоятельной работе и всесторонн</w:t>
      </w:r>
      <w:r w:rsidR="0035336F">
        <w:rPr>
          <w:rFonts w:ascii="Times New Roman" w:hAnsi="Times New Roman" w:cs="Times New Roman"/>
          <w:sz w:val="28"/>
          <w:szCs w:val="28"/>
        </w:rPr>
        <w:t xml:space="preserve">ему овладению профессиональными </w:t>
      </w:r>
      <w:r w:rsidRPr="006C21BF">
        <w:rPr>
          <w:rFonts w:ascii="Times New Roman" w:hAnsi="Times New Roman" w:cs="Times New Roman"/>
          <w:sz w:val="28"/>
          <w:szCs w:val="28"/>
        </w:rPr>
        <w:t>навыками.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Содержание и форма проведения лекционного</w:t>
      </w:r>
      <w:r w:rsidR="0035336F">
        <w:rPr>
          <w:rFonts w:ascii="Times New Roman" w:hAnsi="Times New Roman" w:cs="Times New Roman"/>
          <w:sz w:val="28"/>
          <w:szCs w:val="28"/>
        </w:rPr>
        <w:t xml:space="preserve"> занятия должны соответствовать </w:t>
      </w:r>
      <w:r w:rsidRPr="006C21BF">
        <w:rPr>
          <w:rFonts w:ascii="Times New Roman" w:hAnsi="Times New Roman" w:cs="Times New Roman"/>
          <w:sz w:val="28"/>
          <w:szCs w:val="28"/>
        </w:rPr>
        <w:t>требованиям, определяющим качественный уровень образовате</w:t>
      </w:r>
      <w:r w:rsidR="0035336F">
        <w:rPr>
          <w:rFonts w:ascii="Times New Roman" w:hAnsi="Times New Roman" w:cs="Times New Roman"/>
          <w:sz w:val="28"/>
          <w:szCs w:val="28"/>
        </w:rPr>
        <w:t xml:space="preserve">льного процесса. К ним </w:t>
      </w:r>
      <w:r w:rsidRPr="006C21BF">
        <w:rPr>
          <w:rFonts w:ascii="Times New Roman" w:hAnsi="Times New Roman" w:cs="Times New Roman"/>
          <w:sz w:val="28"/>
          <w:szCs w:val="28"/>
        </w:rPr>
        <w:t>относятся:</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научная обоснованность, информативность и современный научный уровень дидактических материалов, излагаемых в лекции;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методически отработанная и удобная для восприятия последовательность изложения и анализа, четкая структура и логика раскрытия излагаемых вопросов;</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глубокая методическая проработка проблемных вопросов лекции, доказательность и аргументированность, наличие достаточного</w:t>
      </w:r>
      <w:r w:rsidR="0035336F">
        <w:rPr>
          <w:rFonts w:ascii="Times New Roman" w:hAnsi="Times New Roman" w:cs="Times New Roman"/>
          <w:sz w:val="28"/>
          <w:szCs w:val="28"/>
        </w:rPr>
        <w:t xml:space="preserve"> количества ярких, убедительных </w:t>
      </w:r>
      <w:r w:rsidRPr="006C21BF">
        <w:rPr>
          <w:rFonts w:ascii="Times New Roman" w:hAnsi="Times New Roman" w:cs="Times New Roman"/>
          <w:sz w:val="28"/>
          <w:szCs w:val="28"/>
        </w:rPr>
        <w:t>примеров, фактов, обоснований, документов и научных доказательств;</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яркость изложения, эмоциональность, испол</w:t>
      </w:r>
      <w:r w:rsidR="0035336F">
        <w:rPr>
          <w:rFonts w:ascii="Times New Roman" w:hAnsi="Times New Roman" w:cs="Times New Roman"/>
          <w:sz w:val="28"/>
          <w:szCs w:val="28"/>
        </w:rPr>
        <w:t xml:space="preserve">ьзование эффективных ораторских </w:t>
      </w:r>
      <w:r w:rsidRPr="006C21BF">
        <w:rPr>
          <w:rFonts w:ascii="Times New Roman" w:hAnsi="Times New Roman" w:cs="Times New Roman"/>
          <w:sz w:val="28"/>
          <w:szCs w:val="28"/>
        </w:rPr>
        <w:t>приемов – выведение главных мыслей и положений, п</w:t>
      </w:r>
      <w:r w:rsidR="0035336F">
        <w:rPr>
          <w:rFonts w:ascii="Times New Roman" w:hAnsi="Times New Roman" w:cs="Times New Roman"/>
          <w:sz w:val="28"/>
          <w:szCs w:val="28"/>
        </w:rPr>
        <w:t xml:space="preserve">одчеркивание выводов, изложение </w:t>
      </w:r>
      <w:r w:rsidRPr="006C21BF">
        <w:rPr>
          <w:rFonts w:ascii="Times New Roman" w:hAnsi="Times New Roman" w:cs="Times New Roman"/>
          <w:sz w:val="28"/>
          <w:szCs w:val="28"/>
        </w:rPr>
        <w:t>доступным и ясным языком, разъяснение вновь вводимых терминов и названий;</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вовлечение в познавательный процесс аудитории, активизация мышления слушателей, постановка вопросов для творческой деятельности;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использование возможностей информацион</w:t>
      </w:r>
      <w:r w:rsidR="0035336F">
        <w:rPr>
          <w:rFonts w:ascii="Times New Roman" w:hAnsi="Times New Roman" w:cs="Times New Roman"/>
          <w:sz w:val="28"/>
          <w:szCs w:val="28"/>
        </w:rPr>
        <w:t xml:space="preserve">но-коммуникационных технологий, </w:t>
      </w:r>
      <w:r w:rsidRPr="006C21BF">
        <w:rPr>
          <w:rFonts w:ascii="Times New Roman" w:hAnsi="Times New Roman" w:cs="Times New Roman"/>
          <w:sz w:val="28"/>
          <w:szCs w:val="28"/>
        </w:rPr>
        <w:t>средств мультимедиа, усиливающих эффективность образовательного процесса.</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Содержание лекции должно соответствовать ос</w:t>
      </w:r>
      <w:r w:rsidR="0035336F">
        <w:rPr>
          <w:rFonts w:ascii="Times New Roman" w:hAnsi="Times New Roman" w:cs="Times New Roman"/>
          <w:sz w:val="28"/>
          <w:szCs w:val="28"/>
        </w:rPr>
        <w:t xml:space="preserve">новным дидактическим принципам, </w:t>
      </w:r>
      <w:r w:rsidRPr="006C21BF">
        <w:rPr>
          <w:rFonts w:ascii="Times New Roman" w:hAnsi="Times New Roman" w:cs="Times New Roman"/>
          <w:sz w:val="28"/>
          <w:szCs w:val="28"/>
        </w:rPr>
        <w:t>которые обеспечивают соответствие излагаемого материала научно-методическим основам педагогической деятельности. Основными из них я</w:t>
      </w:r>
      <w:r w:rsidR="0035336F">
        <w:rPr>
          <w:rFonts w:ascii="Times New Roman" w:hAnsi="Times New Roman" w:cs="Times New Roman"/>
          <w:sz w:val="28"/>
          <w:szCs w:val="28"/>
        </w:rPr>
        <w:t xml:space="preserve">вляются целостность, научность, </w:t>
      </w:r>
      <w:r w:rsidRPr="006C21BF">
        <w:rPr>
          <w:rFonts w:ascii="Times New Roman" w:hAnsi="Times New Roman" w:cs="Times New Roman"/>
          <w:sz w:val="28"/>
          <w:szCs w:val="28"/>
        </w:rPr>
        <w:t>доступность, систематичность и наглядность.</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Целостность лекции обеспечивается созданием единой ее структуры, основанной</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на взаимосвязи задач занятия и содержания материала, предназначенного для усвоения</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обучающихся. В тех случаях, когда на одном занятии до</w:t>
      </w:r>
      <w:r w:rsidR="0035336F">
        <w:rPr>
          <w:rFonts w:ascii="Times New Roman" w:hAnsi="Times New Roman" w:cs="Times New Roman"/>
          <w:sz w:val="28"/>
          <w:szCs w:val="28"/>
        </w:rPr>
        <w:t xml:space="preserve">стигнуть такой целостности не </w:t>
      </w:r>
      <w:r w:rsidRPr="006C21BF">
        <w:rPr>
          <w:rFonts w:ascii="Times New Roman" w:hAnsi="Times New Roman" w:cs="Times New Roman"/>
          <w:sz w:val="28"/>
          <w:szCs w:val="28"/>
        </w:rPr>
        <w:t>представляется возможным, это должно быть специаль</w:t>
      </w:r>
      <w:r w:rsidR="0035336F">
        <w:rPr>
          <w:rFonts w:ascii="Times New Roman" w:hAnsi="Times New Roman" w:cs="Times New Roman"/>
          <w:sz w:val="28"/>
          <w:szCs w:val="28"/>
        </w:rPr>
        <w:t xml:space="preserve">но обосновано лектором ссылками </w:t>
      </w:r>
      <w:r w:rsidRPr="006C21BF">
        <w:rPr>
          <w:rFonts w:ascii="Times New Roman" w:hAnsi="Times New Roman" w:cs="Times New Roman"/>
          <w:sz w:val="28"/>
          <w:szCs w:val="28"/>
        </w:rPr>
        <w:t>на предыдущее или последующее изложение, на литературные и другие источники.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Научность лекции предполагает соответствие материала основным полож</w:t>
      </w:r>
      <w:r w:rsidR="0035336F">
        <w:rPr>
          <w:rFonts w:ascii="Times New Roman" w:hAnsi="Times New Roman" w:cs="Times New Roman"/>
          <w:sz w:val="28"/>
          <w:szCs w:val="28"/>
        </w:rPr>
        <w:t xml:space="preserve">ениям </w:t>
      </w:r>
      <w:r w:rsidRPr="006C21BF">
        <w:rPr>
          <w:rFonts w:ascii="Times New Roman" w:hAnsi="Times New Roman" w:cs="Times New Roman"/>
          <w:sz w:val="28"/>
          <w:szCs w:val="28"/>
        </w:rPr>
        <w:t>современной науки, абсолютное преобладание объекти</w:t>
      </w:r>
      <w:r w:rsidR="0035336F">
        <w:rPr>
          <w:rFonts w:ascii="Times New Roman" w:hAnsi="Times New Roman" w:cs="Times New Roman"/>
          <w:sz w:val="28"/>
          <w:szCs w:val="28"/>
        </w:rPr>
        <w:t xml:space="preserve">вного фактора и доказательность </w:t>
      </w:r>
      <w:r w:rsidRPr="006C21BF">
        <w:rPr>
          <w:rFonts w:ascii="Times New Roman" w:hAnsi="Times New Roman" w:cs="Times New Roman"/>
          <w:sz w:val="28"/>
          <w:szCs w:val="28"/>
        </w:rPr>
        <w:t>выдвигаемых положений. Для научно обоснованной лекции характерны ясность, логичность, аргументированность, точность и сжатость.</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Принцип доступности лекции предполагает, чт</w:t>
      </w:r>
      <w:r w:rsidR="0035336F">
        <w:rPr>
          <w:rFonts w:ascii="Times New Roman" w:hAnsi="Times New Roman" w:cs="Times New Roman"/>
          <w:sz w:val="28"/>
          <w:szCs w:val="28"/>
        </w:rPr>
        <w:t xml:space="preserve">о содержание учебного материала </w:t>
      </w:r>
      <w:r w:rsidRPr="006C21BF">
        <w:rPr>
          <w:rFonts w:ascii="Times New Roman" w:hAnsi="Times New Roman" w:cs="Times New Roman"/>
          <w:sz w:val="28"/>
          <w:szCs w:val="28"/>
        </w:rPr>
        <w:t>должно быть понятным, а объем этого материала поси</w:t>
      </w:r>
      <w:r w:rsidR="0035336F">
        <w:rPr>
          <w:rFonts w:ascii="Times New Roman" w:hAnsi="Times New Roman" w:cs="Times New Roman"/>
          <w:sz w:val="28"/>
          <w:szCs w:val="28"/>
        </w:rPr>
        <w:t xml:space="preserve">льным для всех обучающихся. Это </w:t>
      </w:r>
      <w:r w:rsidRPr="006C21BF">
        <w:rPr>
          <w:rFonts w:ascii="Times New Roman" w:hAnsi="Times New Roman" w:cs="Times New Roman"/>
          <w:sz w:val="28"/>
          <w:szCs w:val="28"/>
        </w:rPr>
        <w:t>означает, что степень сложности лекционного материал</w:t>
      </w:r>
      <w:r w:rsidR="0035336F">
        <w:rPr>
          <w:rFonts w:ascii="Times New Roman" w:hAnsi="Times New Roman" w:cs="Times New Roman"/>
          <w:sz w:val="28"/>
          <w:szCs w:val="28"/>
        </w:rPr>
        <w:t xml:space="preserve">а должна соответствовать уровню </w:t>
      </w:r>
      <w:r w:rsidRPr="006C21BF">
        <w:rPr>
          <w:rFonts w:ascii="Times New Roman" w:hAnsi="Times New Roman" w:cs="Times New Roman"/>
          <w:sz w:val="28"/>
          <w:szCs w:val="28"/>
        </w:rPr>
        <w:t>развития и имеющемуся запасу знаний и представлений обучающихся.</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Систематичность лекционного материала опред</w:t>
      </w:r>
      <w:r w:rsidR="0035336F">
        <w:rPr>
          <w:rFonts w:ascii="Times New Roman" w:hAnsi="Times New Roman" w:cs="Times New Roman"/>
          <w:sz w:val="28"/>
          <w:szCs w:val="28"/>
        </w:rPr>
        <w:t xml:space="preserve">еляется взаимосвязью изучаемого </w:t>
      </w:r>
      <w:r w:rsidRPr="006C21BF">
        <w:rPr>
          <w:rFonts w:ascii="Times New Roman" w:hAnsi="Times New Roman" w:cs="Times New Roman"/>
          <w:sz w:val="28"/>
          <w:szCs w:val="28"/>
        </w:rPr>
        <w:t>материала с ранее изученным, постепенным повыш</w:t>
      </w:r>
      <w:r w:rsidR="0035336F">
        <w:rPr>
          <w:rFonts w:ascii="Times New Roman" w:hAnsi="Times New Roman" w:cs="Times New Roman"/>
          <w:sz w:val="28"/>
          <w:szCs w:val="28"/>
        </w:rPr>
        <w:t xml:space="preserve">ением сложности рассматриваемых </w:t>
      </w:r>
      <w:r w:rsidRPr="006C21BF">
        <w:rPr>
          <w:rFonts w:ascii="Times New Roman" w:hAnsi="Times New Roman" w:cs="Times New Roman"/>
          <w:sz w:val="28"/>
          <w:szCs w:val="28"/>
        </w:rPr>
        <w:t>вопросов, взаимосвязью частей изучаемого материала, обобщением изученного материала, стройностью изложения материала по содержанию и внешней форме его подачи, рубрикацией курса, темы, вопроса и единообразием структуры построения материала.</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Принцип наглядности содержания лекции требует использования при чтении лекции визуальных носителей информации в виде презентаций, наглядных пособий, плакатов, таблиц и т.п., поскольку основной поток информации в учебном процессе воспринимается обучаемым зрительно. Демонстрационный материал во всех случаях должен играть подчиненную роль и не подменять содержания</w:t>
      </w:r>
      <w:r w:rsidR="0035336F">
        <w:rPr>
          <w:rFonts w:ascii="Times New Roman" w:hAnsi="Times New Roman" w:cs="Times New Roman"/>
          <w:sz w:val="28"/>
          <w:szCs w:val="28"/>
        </w:rPr>
        <w:t xml:space="preserve"> лекции. В каждый момент лекции </w:t>
      </w:r>
      <w:r w:rsidRPr="006C21BF">
        <w:rPr>
          <w:rFonts w:ascii="Times New Roman" w:hAnsi="Times New Roman" w:cs="Times New Roman"/>
          <w:sz w:val="28"/>
          <w:szCs w:val="28"/>
        </w:rPr>
        <w:t>необходимо демонстрировать только тот наглядный материал, который иллюстрирует излагаемые положения.</w:t>
      </w:r>
    </w:p>
    <w:p w:rsidR="007E0F32" w:rsidRPr="0035336F" w:rsidRDefault="007E0F32" w:rsidP="006C21BF">
      <w:pPr>
        <w:spacing w:after="0" w:line="240" w:lineRule="auto"/>
        <w:ind w:firstLine="709"/>
        <w:jc w:val="both"/>
        <w:rPr>
          <w:rFonts w:ascii="Times New Roman" w:hAnsi="Times New Roman" w:cs="Times New Roman"/>
          <w:i/>
          <w:sz w:val="28"/>
          <w:szCs w:val="28"/>
          <w:u w:val="single"/>
        </w:rPr>
      </w:pPr>
      <w:r w:rsidRPr="0035336F">
        <w:rPr>
          <w:rFonts w:ascii="Times New Roman" w:hAnsi="Times New Roman" w:cs="Times New Roman"/>
          <w:i/>
          <w:sz w:val="28"/>
          <w:szCs w:val="28"/>
          <w:u w:val="single"/>
        </w:rPr>
        <w:t>Использование вспомогательных средств</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Демонстрационные материалы желательно делать крупными, неяркими, без второстепенных деталей, которые рассеивают внимание о</w:t>
      </w:r>
      <w:r w:rsidR="0035336F">
        <w:rPr>
          <w:rFonts w:ascii="Times New Roman" w:hAnsi="Times New Roman" w:cs="Times New Roman"/>
          <w:sz w:val="28"/>
          <w:szCs w:val="28"/>
        </w:rPr>
        <w:t xml:space="preserve">бучающихся. И хотя они помогают </w:t>
      </w:r>
      <w:r w:rsidRPr="006C21BF">
        <w:rPr>
          <w:rFonts w:ascii="Times New Roman" w:hAnsi="Times New Roman" w:cs="Times New Roman"/>
          <w:sz w:val="28"/>
          <w:szCs w:val="28"/>
        </w:rPr>
        <w:t>выделить в лекции главное, не нужно их представлять слу</w:t>
      </w:r>
      <w:r w:rsidR="0035336F">
        <w:rPr>
          <w:rFonts w:ascii="Times New Roman" w:hAnsi="Times New Roman" w:cs="Times New Roman"/>
          <w:sz w:val="28"/>
          <w:szCs w:val="28"/>
        </w:rPr>
        <w:t xml:space="preserve">шателям заранее – это отвлекает </w:t>
      </w:r>
      <w:r w:rsidRPr="006C21BF">
        <w:rPr>
          <w:rFonts w:ascii="Times New Roman" w:hAnsi="Times New Roman" w:cs="Times New Roman"/>
          <w:sz w:val="28"/>
          <w:szCs w:val="28"/>
        </w:rPr>
        <w:t>внимание аудитории.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Эффективность лекции может быть повышена за счет рационального использования технических средств, которые сокращают затраты времени на чисто техническую работу, связанную с воспроизведением и прочтением </w:t>
      </w:r>
      <w:r w:rsidRPr="006C21BF">
        <w:rPr>
          <w:rFonts w:ascii="Times New Roman" w:hAnsi="Times New Roman" w:cs="Times New Roman"/>
          <w:sz w:val="28"/>
          <w:szCs w:val="28"/>
        </w:rPr>
        <w:lastRenderedPageBreak/>
        <w:t>(</w:t>
      </w:r>
      <w:proofErr w:type="spellStart"/>
      <w:r w:rsidRPr="006C21BF">
        <w:rPr>
          <w:rFonts w:ascii="Times New Roman" w:hAnsi="Times New Roman" w:cs="Times New Roman"/>
          <w:sz w:val="28"/>
          <w:szCs w:val="28"/>
        </w:rPr>
        <w:t>надиктовыванием</w:t>
      </w:r>
      <w:proofErr w:type="spellEnd"/>
      <w:r w:rsidRPr="006C21BF">
        <w:rPr>
          <w:rFonts w:ascii="Times New Roman" w:hAnsi="Times New Roman" w:cs="Times New Roman"/>
          <w:sz w:val="28"/>
          <w:szCs w:val="28"/>
        </w:rPr>
        <w:t>) плана лекции, рекомендуемой литературы, построением диаграмм, графиков, записью определений, цитат.</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Комплекты технических средств нужно готовить к ка</w:t>
      </w:r>
      <w:r w:rsidR="0035336F">
        <w:rPr>
          <w:rFonts w:ascii="Times New Roman" w:hAnsi="Times New Roman" w:cs="Times New Roman"/>
          <w:sz w:val="28"/>
          <w:szCs w:val="28"/>
        </w:rPr>
        <w:t xml:space="preserve">ждой лекции заблаговременно, не </w:t>
      </w:r>
      <w:r w:rsidRPr="006C21BF">
        <w:rPr>
          <w:rFonts w:ascii="Times New Roman" w:hAnsi="Times New Roman" w:cs="Times New Roman"/>
          <w:sz w:val="28"/>
          <w:szCs w:val="28"/>
        </w:rPr>
        <w:t>перегружая ими аудиторию.</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Применение на лекциях вспомогательных средств, главным образом демонстрационных, повышает интерес к изучаемому материалу, о</w:t>
      </w:r>
      <w:r w:rsidR="0035336F">
        <w:rPr>
          <w:rFonts w:ascii="Times New Roman" w:hAnsi="Times New Roman" w:cs="Times New Roman"/>
          <w:sz w:val="28"/>
          <w:szCs w:val="28"/>
        </w:rPr>
        <w:t xml:space="preserve">бостряет и направляет внимание, </w:t>
      </w:r>
      <w:r w:rsidRPr="006C21BF">
        <w:rPr>
          <w:rFonts w:ascii="Times New Roman" w:hAnsi="Times New Roman" w:cs="Times New Roman"/>
          <w:sz w:val="28"/>
          <w:szCs w:val="28"/>
        </w:rPr>
        <w:t>усиливает активность восприятия, способствует прочному запоминанию.</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аудиториях, оборудованных мультимедийными средствами обучения наиболее</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четко осуществляется связь лекционного материала с на</w:t>
      </w:r>
      <w:r w:rsidR="0035336F">
        <w:rPr>
          <w:rFonts w:ascii="Times New Roman" w:hAnsi="Times New Roman" w:cs="Times New Roman"/>
          <w:sz w:val="28"/>
          <w:szCs w:val="28"/>
        </w:rPr>
        <w:t xml:space="preserve">глядностью, а также экономиться </w:t>
      </w:r>
      <w:r w:rsidRPr="006C21BF">
        <w:rPr>
          <w:rFonts w:ascii="Times New Roman" w:hAnsi="Times New Roman" w:cs="Times New Roman"/>
          <w:sz w:val="28"/>
          <w:szCs w:val="28"/>
        </w:rPr>
        <w:t>время лектора. Однако проведение лекций в автоматиз</w:t>
      </w:r>
      <w:r w:rsidR="0035336F">
        <w:rPr>
          <w:rFonts w:ascii="Times New Roman" w:hAnsi="Times New Roman" w:cs="Times New Roman"/>
          <w:sz w:val="28"/>
          <w:szCs w:val="28"/>
        </w:rPr>
        <w:t xml:space="preserve">ированных аудиториях, с широким </w:t>
      </w:r>
      <w:r w:rsidRPr="006C21BF">
        <w:rPr>
          <w:rFonts w:ascii="Times New Roman" w:hAnsi="Times New Roman" w:cs="Times New Roman"/>
          <w:sz w:val="28"/>
          <w:szCs w:val="28"/>
        </w:rPr>
        <w:t>использованием средств наглядности значительно изменяет методику лекционного преподавания. Педагогический эффект достигается единством системы информационного обеспечения и технических средств обучения.</w:t>
      </w:r>
    </w:p>
    <w:p w:rsidR="007E0F32" w:rsidRPr="0035336F" w:rsidRDefault="007E0F32" w:rsidP="006C21BF">
      <w:pPr>
        <w:spacing w:after="0" w:line="240" w:lineRule="auto"/>
        <w:ind w:firstLine="709"/>
        <w:jc w:val="both"/>
        <w:rPr>
          <w:rFonts w:ascii="Times New Roman" w:hAnsi="Times New Roman" w:cs="Times New Roman"/>
          <w:i/>
          <w:sz w:val="28"/>
          <w:szCs w:val="28"/>
          <w:u w:val="single"/>
        </w:rPr>
      </w:pPr>
      <w:r w:rsidRPr="0035336F">
        <w:rPr>
          <w:rFonts w:ascii="Times New Roman" w:hAnsi="Times New Roman" w:cs="Times New Roman"/>
          <w:i/>
          <w:sz w:val="28"/>
          <w:szCs w:val="28"/>
          <w:u w:val="single"/>
        </w:rPr>
        <w:t>Краткая характеристика основных видов лекций</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Объем и содержание лекции зависят от классификационных характеристик лекционного занятия. Существуют классификации лекций по типам и методам их проведения.</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Классификация лекций по типам подразумевает их дифферен</w:t>
      </w:r>
      <w:r w:rsidR="0035336F">
        <w:rPr>
          <w:rFonts w:ascii="Times New Roman" w:hAnsi="Times New Roman" w:cs="Times New Roman"/>
          <w:sz w:val="28"/>
          <w:szCs w:val="28"/>
        </w:rPr>
        <w:t xml:space="preserve">циацию по месту в </w:t>
      </w:r>
      <w:r w:rsidRPr="006C21BF">
        <w:rPr>
          <w:rFonts w:ascii="Times New Roman" w:hAnsi="Times New Roman" w:cs="Times New Roman"/>
          <w:sz w:val="28"/>
          <w:szCs w:val="28"/>
        </w:rPr>
        <w:t>лекционном или учебном курсе. По этому признаку р</w:t>
      </w:r>
      <w:r w:rsidR="0035336F">
        <w:rPr>
          <w:rFonts w:ascii="Times New Roman" w:hAnsi="Times New Roman" w:cs="Times New Roman"/>
          <w:sz w:val="28"/>
          <w:szCs w:val="28"/>
        </w:rPr>
        <w:t xml:space="preserve">азличают вводную, установочную, </w:t>
      </w:r>
      <w:r w:rsidRPr="006C21BF">
        <w:rPr>
          <w:rFonts w:ascii="Times New Roman" w:hAnsi="Times New Roman" w:cs="Times New Roman"/>
          <w:sz w:val="28"/>
          <w:szCs w:val="28"/>
        </w:rPr>
        <w:t>программную, обзорную и итоговую лекции.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Вводная лекция читается в начале курса с целью дать обучающимся общее представление о его содержании, месте в учебном процессе и</w:t>
      </w:r>
      <w:r w:rsidR="0035336F">
        <w:rPr>
          <w:rFonts w:ascii="Times New Roman" w:hAnsi="Times New Roman" w:cs="Times New Roman"/>
          <w:sz w:val="28"/>
          <w:szCs w:val="28"/>
        </w:rPr>
        <w:t xml:space="preserve"> роли в их будущей практической </w:t>
      </w:r>
      <w:r w:rsidRPr="006C21BF">
        <w:rPr>
          <w:rFonts w:ascii="Times New Roman" w:hAnsi="Times New Roman" w:cs="Times New Roman"/>
          <w:sz w:val="28"/>
          <w:szCs w:val="28"/>
        </w:rPr>
        <w:t>деятельности. Такая лекция в значительной степени носит популярный характер и читается монологически. На вводной лекции обычно указывается список необходимой для работы литературы, разъясняется, какие вопросы будут изучены на практических или лабораторных занятиях и т.п.</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Установочная лекция включает изложение целей изучения дисциплины, её актуальность, а также описание организации учебного проц</w:t>
      </w:r>
      <w:r w:rsidR="0035336F">
        <w:rPr>
          <w:rFonts w:ascii="Times New Roman" w:hAnsi="Times New Roman" w:cs="Times New Roman"/>
          <w:sz w:val="28"/>
          <w:szCs w:val="28"/>
        </w:rPr>
        <w:t xml:space="preserve">есса и требования к обучающимся </w:t>
      </w:r>
      <w:r w:rsidRPr="006C21BF">
        <w:rPr>
          <w:rFonts w:ascii="Times New Roman" w:hAnsi="Times New Roman" w:cs="Times New Roman"/>
          <w:sz w:val="28"/>
          <w:szCs w:val="28"/>
        </w:rPr>
        <w:t>по исходному уровню знаний и умений. Кроме того, кратко доводится основное содержание тем учебной программы, обзор основного материала предмета, даются общие установки на самостоятельное овладение содержанием курса и</w:t>
      </w:r>
      <w:r w:rsidR="0035336F">
        <w:rPr>
          <w:rFonts w:ascii="Times New Roman" w:hAnsi="Times New Roman" w:cs="Times New Roman"/>
          <w:sz w:val="28"/>
          <w:szCs w:val="28"/>
        </w:rPr>
        <w:t>ли его части. Лекция такого ти</w:t>
      </w:r>
      <w:r w:rsidRPr="006C21BF">
        <w:rPr>
          <w:rFonts w:ascii="Times New Roman" w:hAnsi="Times New Roman" w:cs="Times New Roman"/>
          <w:sz w:val="28"/>
          <w:szCs w:val="28"/>
        </w:rPr>
        <w:t>па, как правило, носит объяснительный характер, возможно, с использованием демонстрационного материала.</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Программная лекция проводится в соответствие с учебной программой курса и является основным типом лекционных занятий. На таких лекциях в рамках бюджета времени, отводимого учебным планом на дисциплину, излагается основное содержание изучаемой дисциплины.</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Обзорная лекция представляет собой система</w:t>
      </w:r>
      <w:r w:rsidR="0035336F">
        <w:rPr>
          <w:rFonts w:ascii="Times New Roman" w:hAnsi="Times New Roman" w:cs="Times New Roman"/>
          <w:sz w:val="28"/>
          <w:szCs w:val="28"/>
        </w:rPr>
        <w:t xml:space="preserve">тизацию знаний на более высоком </w:t>
      </w:r>
      <w:r w:rsidRPr="006C21BF">
        <w:rPr>
          <w:rFonts w:ascii="Times New Roman" w:hAnsi="Times New Roman" w:cs="Times New Roman"/>
          <w:sz w:val="28"/>
          <w:szCs w:val="28"/>
        </w:rPr>
        <w:t xml:space="preserve">уровне. Такая лекция близка по своему содержанию к установочной, но имеет более информативный характер. На ней преобладает </w:t>
      </w:r>
      <w:r w:rsidRPr="006C21BF">
        <w:rPr>
          <w:rFonts w:ascii="Times New Roman" w:hAnsi="Times New Roman" w:cs="Times New Roman"/>
          <w:sz w:val="28"/>
          <w:szCs w:val="28"/>
        </w:rPr>
        <w:lastRenderedPageBreak/>
        <w:t>монолог преподавателя, который излагает базовые дефиниции курса, при этом материал представляе</w:t>
      </w:r>
      <w:r w:rsidR="0035336F">
        <w:rPr>
          <w:rFonts w:ascii="Times New Roman" w:hAnsi="Times New Roman" w:cs="Times New Roman"/>
          <w:sz w:val="28"/>
          <w:szCs w:val="28"/>
        </w:rPr>
        <w:t xml:space="preserve">тся в большей степени в расчете </w:t>
      </w:r>
      <w:r w:rsidRPr="006C21BF">
        <w:rPr>
          <w:rFonts w:ascii="Times New Roman" w:hAnsi="Times New Roman" w:cs="Times New Roman"/>
          <w:sz w:val="28"/>
          <w:szCs w:val="28"/>
        </w:rPr>
        <w:t>на самостоятельную работу обучающихся.</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Итоговая лекция, как правило, завершает изучени</w:t>
      </w:r>
      <w:r w:rsidR="0035336F">
        <w:rPr>
          <w:rFonts w:ascii="Times New Roman" w:hAnsi="Times New Roman" w:cs="Times New Roman"/>
          <w:sz w:val="28"/>
          <w:szCs w:val="28"/>
        </w:rPr>
        <w:t xml:space="preserve">е курса, обобщает пройденное за </w:t>
      </w:r>
      <w:r w:rsidRPr="006C21BF">
        <w:rPr>
          <w:rFonts w:ascii="Times New Roman" w:hAnsi="Times New Roman" w:cs="Times New Roman"/>
          <w:sz w:val="28"/>
          <w:szCs w:val="28"/>
        </w:rPr>
        <w:t>весь период. На итоговой лекции выделяются основны</w:t>
      </w:r>
      <w:r w:rsidR="0035336F">
        <w:rPr>
          <w:rFonts w:ascii="Times New Roman" w:hAnsi="Times New Roman" w:cs="Times New Roman"/>
          <w:sz w:val="28"/>
          <w:szCs w:val="28"/>
        </w:rPr>
        <w:t xml:space="preserve">е идеи курса, показывают, каким </w:t>
      </w:r>
      <w:r w:rsidRPr="006C21BF">
        <w:rPr>
          <w:rFonts w:ascii="Times New Roman" w:hAnsi="Times New Roman" w:cs="Times New Roman"/>
          <w:sz w:val="28"/>
          <w:szCs w:val="28"/>
        </w:rPr>
        <w:t>образом можно использовать полученные знания на практике и при изучении других дисциплин. Подводятся итоги изучения дисциплины, показывается ее значение в формировании научного мировоззрения, обсуждаются особенности экзамена по дисциплине.</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По форме организации лекции бывают проблемными, информационными, </w:t>
      </w:r>
      <w:proofErr w:type="spellStart"/>
      <w:r w:rsidRPr="006C21BF">
        <w:rPr>
          <w:rFonts w:ascii="Times New Roman" w:hAnsi="Times New Roman" w:cs="Times New Roman"/>
          <w:sz w:val="28"/>
          <w:szCs w:val="28"/>
        </w:rPr>
        <w:t>лекциейвизуализацией</w:t>
      </w:r>
      <w:proofErr w:type="spellEnd"/>
      <w:r w:rsidRPr="006C21BF">
        <w:rPr>
          <w:rFonts w:ascii="Times New Roman" w:hAnsi="Times New Roman" w:cs="Times New Roman"/>
          <w:sz w:val="28"/>
          <w:szCs w:val="28"/>
        </w:rPr>
        <w:t>, лекцией-вдвоем, лекцией с заранее зап</w:t>
      </w:r>
      <w:r w:rsidR="0035336F">
        <w:rPr>
          <w:rFonts w:ascii="Times New Roman" w:hAnsi="Times New Roman" w:cs="Times New Roman"/>
          <w:sz w:val="28"/>
          <w:szCs w:val="28"/>
        </w:rPr>
        <w:t xml:space="preserve">ланированными ошибками, лекцией </w:t>
      </w:r>
      <w:r w:rsidRPr="006C21BF">
        <w:rPr>
          <w:rFonts w:ascii="Times New Roman" w:hAnsi="Times New Roman" w:cs="Times New Roman"/>
          <w:sz w:val="28"/>
          <w:szCs w:val="28"/>
        </w:rPr>
        <w:t>пресс-конференцией, лекцией-дискуссией, лекцией-беседой, лекцией с применением обратной связи, лекцией с опорным конспектирование</w:t>
      </w:r>
      <w:r w:rsidR="0035336F">
        <w:rPr>
          <w:rFonts w:ascii="Times New Roman" w:hAnsi="Times New Roman" w:cs="Times New Roman"/>
          <w:sz w:val="28"/>
          <w:szCs w:val="28"/>
        </w:rPr>
        <w:t xml:space="preserve">м, носить другие нетрадиционные </w:t>
      </w:r>
      <w:r w:rsidRPr="006C21BF">
        <w:rPr>
          <w:rFonts w:ascii="Times New Roman" w:hAnsi="Times New Roman" w:cs="Times New Roman"/>
          <w:sz w:val="28"/>
          <w:szCs w:val="28"/>
        </w:rPr>
        <w:t>формы.</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отличие от информационной лекции, в проблемной лекции, лекции</w:t>
      </w:r>
      <w:r w:rsidR="0035336F">
        <w:rPr>
          <w:rFonts w:ascii="Times New Roman" w:hAnsi="Times New Roman" w:cs="Times New Roman"/>
          <w:sz w:val="28"/>
          <w:szCs w:val="28"/>
        </w:rPr>
        <w:t>-</w:t>
      </w:r>
      <w:r w:rsidRPr="006C21BF">
        <w:rPr>
          <w:rFonts w:ascii="Times New Roman" w:hAnsi="Times New Roman" w:cs="Times New Roman"/>
          <w:sz w:val="28"/>
          <w:szCs w:val="28"/>
        </w:rPr>
        <w:t>визуализации, лекции вдвоем, лекции с заранее запланированными ошибками и лекции</w:t>
      </w:r>
      <w:r w:rsidR="0035336F">
        <w:rPr>
          <w:rFonts w:ascii="Times New Roman" w:hAnsi="Times New Roman" w:cs="Times New Roman"/>
          <w:sz w:val="28"/>
          <w:szCs w:val="28"/>
        </w:rPr>
        <w:t>-</w:t>
      </w:r>
      <w:r w:rsidRPr="006C21BF">
        <w:rPr>
          <w:rFonts w:ascii="Times New Roman" w:hAnsi="Times New Roman" w:cs="Times New Roman"/>
          <w:sz w:val="28"/>
          <w:szCs w:val="28"/>
        </w:rPr>
        <w:t>пресс-конференции происходит активное освоение с</w:t>
      </w:r>
      <w:r w:rsidR="0035336F">
        <w:rPr>
          <w:rFonts w:ascii="Times New Roman" w:hAnsi="Times New Roman" w:cs="Times New Roman"/>
          <w:sz w:val="28"/>
          <w:szCs w:val="28"/>
        </w:rPr>
        <w:t xml:space="preserve">одержание обучения с включением </w:t>
      </w:r>
      <w:r w:rsidRPr="006C21BF">
        <w:rPr>
          <w:rFonts w:ascii="Times New Roman" w:hAnsi="Times New Roman" w:cs="Times New Roman"/>
          <w:sz w:val="28"/>
          <w:szCs w:val="28"/>
        </w:rPr>
        <w:t>механизмов теоретического мышления и всей структ</w:t>
      </w:r>
      <w:r w:rsidR="0035336F">
        <w:rPr>
          <w:rFonts w:ascii="Times New Roman" w:hAnsi="Times New Roman" w:cs="Times New Roman"/>
          <w:sz w:val="28"/>
          <w:szCs w:val="28"/>
        </w:rPr>
        <w:t xml:space="preserve">уры психических функций. В этом </w:t>
      </w:r>
      <w:r w:rsidRPr="006C21BF">
        <w:rPr>
          <w:rFonts w:ascii="Times New Roman" w:hAnsi="Times New Roman" w:cs="Times New Roman"/>
          <w:sz w:val="28"/>
          <w:szCs w:val="28"/>
        </w:rPr>
        <w:t>процессе обучающиеся проявляют собственную активн</w:t>
      </w:r>
      <w:r w:rsidR="0035336F">
        <w:rPr>
          <w:rFonts w:ascii="Times New Roman" w:hAnsi="Times New Roman" w:cs="Times New Roman"/>
          <w:sz w:val="28"/>
          <w:szCs w:val="28"/>
        </w:rPr>
        <w:t xml:space="preserve">ость в контексте диалогического </w:t>
      </w:r>
      <w:r w:rsidRPr="006C21BF">
        <w:rPr>
          <w:rFonts w:ascii="Times New Roman" w:hAnsi="Times New Roman" w:cs="Times New Roman"/>
          <w:sz w:val="28"/>
          <w:szCs w:val="28"/>
        </w:rPr>
        <w:t>взаимодействия и общения в ходе лекции.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Основным признаком информационной лекции я</w:t>
      </w:r>
      <w:r w:rsidR="0035336F">
        <w:rPr>
          <w:rFonts w:ascii="Times New Roman" w:hAnsi="Times New Roman" w:cs="Times New Roman"/>
          <w:sz w:val="28"/>
          <w:szCs w:val="28"/>
        </w:rPr>
        <w:t xml:space="preserve">вляется простой способ передачи </w:t>
      </w:r>
      <w:r w:rsidRPr="006C21BF">
        <w:rPr>
          <w:rFonts w:ascii="Times New Roman" w:hAnsi="Times New Roman" w:cs="Times New Roman"/>
          <w:sz w:val="28"/>
          <w:szCs w:val="28"/>
        </w:rPr>
        <w:t>готовых знаний через монологическую форму общения.</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Лекции проблемного характера отличает то, ч</w:t>
      </w:r>
      <w:r w:rsidR="0035336F">
        <w:rPr>
          <w:rFonts w:ascii="Times New Roman" w:hAnsi="Times New Roman" w:cs="Times New Roman"/>
          <w:sz w:val="28"/>
          <w:szCs w:val="28"/>
        </w:rPr>
        <w:t xml:space="preserve">то процесс познания обучающихся </w:t>
      </w:r>
      <w:r w:rsidRPr="006C21BF">
        <w:rPr>
          <w:rFonts w:ascii="Times New Roman" w:hAnsi="Times New Roman" w:cs="Times New Roman"/>
          <w:sz w:val="28"/>
          <w:szCs w:val="28"/>
        </w:rPr>
        <w:t>приближается к поисковой, исследовательской деятел</w:t>
      </w:r>
      <w:r w:rsidR="0035336F">
        <w:rPr>
          <w:rFonts w:ascii="Times New Roman" w:hAnsi="Times New Roman" w:cs="Times New Roman"/>
          <w:sz w:val="28"/>
          <w:szCs w:val="28"/>
        </w:rPr>
        <w:t xml:space="preserve">ьности. При этом обеспечивается </w:t>
      </w:r>
      <w:r w:rsidRPr="006C21BF">
        <w:rPr>
          <w:rFonts w:ascii="Times New Roman" w:hAnsi="Times New Roman" w:cs="Times New Roman"/>
          <w:sz w:val="28"/>
          <w:szCs w:val="28"/>
        </w:rPr>
        <w:t>достижение трех основных целей: усвоение теоретических знаний, развитие теоретического мышления и формирование познавательного</w:t>
      </w:r>
      <w:r w:rsidR="0035336F">
        <w:rPr>
          <w:rFonts w:ascii="Times New Roman" w:hAnsi="Times New Roman" w:cs="Times New Roman"/>
          <w:sz w:val="28"/>
          <w:szCs w:val="28"/>
        </w:rPr>
        <w:t xml:space="preserve"> интереса к содержанию учебного </w:t>
      </w:r>
      <w:r w:rsidRPr="006C21BF">
        <w:rPr>
          <w:rFonts w:ascii="Times New Roman" w:hAnsi="Times New Roman" w:cs="Times New Roman"/>
          <w:sz w:val="28"/>
          <w:szCs w:val="28"/>
        </w:rPr>
        <w:t>предмета и профессиональной мотивации будущего специалиста.</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На такой лекции новое знание вводится через </w:t>
      </w:r>
      <w:proofErr w:type="spellStart"/>
      <w:r w:rsidRPr="006C21BF">
        <w:rPr>
          <w:rFonts w:ascii="Times New Roman" w:hAnsi="Times New Roman" w:cs="Times New Roman"/>
          <w:sz w:val="28"/>
          <w:szCs w:val="28"/>
        </w:rPr>
        <w:t>п</w:t>
      </w:r>
      <w:r w:rsidR="0035336F">
        <w:rPr>
          <w:rFonts w:ascii="Times New Roman" w:hAnsi="Times New Roman" w:cs="Times New Roman"/>
          <w:sz w:val="28"/>
          <w:szCs w:val="28"/>
        </w:rPr>
        <w:t>роблемности</w:t>
      </w:r>
      <w:proofErr w:type="spellEnd"/>
      <w:r w:rsidR="0035336F">
        <w:rPr>
          <w:rFonts w:ascii="Times New Roman" w:hAnsi="Times New Roman" w:cs="Times New Roman"/>
          <w:sz w:val="28"/>
          <w:szCs w:val="28"/>
        </w:rPr>
        <w:t xml:space="preserve"> вопроса, задачи или </w:t>
      </w:r>
      <w:r w:rsidRPr="006C21BF">
        <w:rPr>
          <w:rFonts w:ascii="Times New Roman" w:hAnsi="Times New Roman" w:cs="Times New Roman"/>
          <w:sz w:val="28"/>
          <w:szCs w:val="28"/>
        </w:rPr>
        <w:t>ситуации. При этом процесс познания обучающихся в сотрудничестве и диалоге с преподавателем приближается к исследовательской деятельности. Содержание проблемы раскрывается путем организации поиска ее решения или суммирования и анализа традиционных и современных точек зрения.</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Успешность достижения цели проблемной ле</w:t>
      </w:r>
      <w:r w:rsidR="0035336F">
        <w:rPr>
          <w:rFonts w:ascii="Times New Roman" w:hAnsi="Times New Roman" w:cs="Times New Roman"/>
          <w:sz w:val="28"/>
          <w:szCs w:val="28"/>
        </w:rPr>
        <w:t xml:space="preserve">кции обеспечивается совместными </w:t>
      </w:r>
      <w:r w:rsidRPr="006C21BF">
        <w:rPr>
          <w:rFonts w:ascii="Times New Roman" w:hAnsi="Times New Roman" w:cs="Times New Roman"/>
          <w:sz w:val="28"/>
          <w:szCs w:val="28"/>
        </w:rPr>
        <w:t>усилиями преподавателя и аудитории слушателей. Основная зад</w:t>
      </w:r>
      <w:r w:rsidR="0035336F">
        <w:rPr>
          <w:rFonts w:ascii="Times New Roman" w:hAnsi="Times New Roman" w:cs="Times New Roman"/>
          <w:sz w:val="28"/>
          <w:szCs w:val="28"/>
        </w:rPr>
        <w:t xml:space="preserve">ача лектора состоит не </w:t>
      </w:r>
      <w:r w:rsidRPr="006C21BF">
        <w:rPr>
          <w:rFonts w:ascii="Times New Roman" w:hAnsi="Times New Roman" w:cs="Times New Roman"/>
          <w:sz w:val="28"/>
          <w:szCs w:val="28"/>
        </w:rPr>
        <w:t>столько в передаче информации, сколько в приобще</w:t>
      </w:r>
      <w:r w:rsidR="0035336F">
        <w:rPr>
          <w:rFonts w:ascii="Times New Roman" w:hAnsi="Times New Roman" w:cs="Times New Roman"/>
          <w:sz w:val="28"/>
          <w:szCs w:val="28"/>
        </w:rPr>
        <w:t xml:space="preserve">нии обучающихся к объективным </w:t>
      </w:r>
      <w:r w:rsidRPr="006C21BF">
        <w:rPr>
          <w:rFonts w:ascii="Times New Roman" w:hAnsi="Times New Roman" w:cs="Times New Roman"/>
          <w:sz w:val="28"/>
          <w:szCs w:val="28"/>
        </w:rPr>
        <w:t>противоречиям развития научного знания и способам их</w:t>
      </w:r>
      <w:r w:rsidR="0035336F">
        <w:rPr>
          <w:rFonts w:ascii="Times New Roman" w:hAnsi="Times New Roman" w:cs="Times New Roman"/>
          <w:sz w:val="28"/>
          <w:szCs w:val="28"/>
        </w:rPr>
        <w:t xml:space="preserve"> разрешения. В сотрудничестве с </w:t>
      </w:r>
      <w:r w:rsidRPr="006C21BF">
        <w:rPr>
          <w:rFonts w:ascii="Times New Roman" w:hAnsi="Times New Roman" w:cs="Times New Roman"/>
          <w:sz w:val="28"/>
          <w:szCs w:val="28"/>
        </w:rPr>
        <w:t>преподавателем обучающиеся открывают для себя новые знания, постигают теоретические особенности своей профессии.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В отличие от содержания информационной лекции, которое вносится преподавателем с самого начала известный, подлежащий запоминанию материал, на проблемной лекции новое знание вводится как неизвестное для обучающихс</w:t>
      </w:r>
      <w:r w:rsidR="0035336F">
        <w:rPr>
          <w:rFonts w:ascii="Times New Roman" w:hAnsi="Times New Roman" w:cs="Times New Roman"/>
          <w:sz w:val="28"/>
          <w:szCs w:val="28"/>
        </w:rPr>
        <w:t xml:space="preserve">я. Этот дидактический прием </w:t>
      </w:r>
      <w:r w:rsidRPr="006C21BF">
        <w:rPr>
          <w:rFonts w:ascii="Times New Roman" w:hAnsi="Times New Roman" w:cs="Times New Roman"/>
          <w:sz w:val="28"/>
          <w:szCs w:val="28"/>
        </w:rPr>
        <w:t>позволяет создать у них иллюзию открытия уже изв</w:t>
      </w:r>
      <w:r w:rsidR="0035336F">
        <w:rPr>
          <w:rFonts w:ascii="Times New Roman" w:hAnsi="Times New Roman" w:cs="Times New Roman"/>
          <w:sz w:val="28"/>
          <w:szCs w:val="28"/>
        </w:rPr>
        <w:t xml:space="preserve">естного в науке. Обучающихся не </w:t>
      </w:r>
      <w:r w:rsidRPr="006C21BF">
        <w:rPr>
          <w:rFonts w:ascii="Times New Roman" w:hAnsi="Times New Roman" w:cs="Times New Roman"/>
          <w:sz w:val="28"/>
          <w:szCs w:val="28"/>
        </w:rPr>
        <w:t>просто перерабатывает информацию, а переживает ее усвоение как субъективное открытие еще неизвестного для себя знания. Здесь непосредственно задейст</w:t>
      </w:r>
      <w:r w:rsidR="0035336F">
        <w:rPr>
          <w:rFonts w:ascii="Times New Roman" w:hAnsi="Times New Roman" w:cs="Times New Roman"/>
          <w:sz w:val="28"/>
          <w:szCs w:val="28"/>
        </w:rPr>
        <w:t xml:space="preserve">вовано мышление </w:t>
      </w:r>
      <w:r w:rsidRPr="006C21BF">
        <w:rPr>
          <w:rFonts w:ascii="Times New Roman" w:hAnsi="Times New Roman" w:cs="Times New Roman"/>
          <w:sz w:val="28"/>
          <w:szCs w:val="28"/>
        </w:rPr>
        <w:t>обучаемого и его личностное отношение к усваиваемому материалу.</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На проблемной лекции включение мышления слушателя осуществляется преподавателем с помощью создания проблемной ситуации. Включение в проблемную ситуацию</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можно охарактеризовать как состояние человека, задавшего вопрос самому себе о неизвестном для него знании. Носителем нового знания первоначально является преподаватель, который строит лекцию таким образом, чтобы обусловить появление вопроса в сознании обучаемого.</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Для этого учебный материал представляется в форме учебной проблемы. Она имеет логическую форму познавательной задачи, фиксирую</w:t>
      </w:r>
      <w:r w:rsidR="0035336F">
        <w:rPr>
          <w:rFonts w:ascii="Times New Roman" w:hAnsi="Times New Roman" w:cs="Times New Roman"/>
          <w:sz w:val="28"/>
          <w:szCs w:val="28"/>
        </w:rPr>
        <w:t xml:space="preserve">щей некоторое противоречие в ее </w:t>
      </w:r>
      <w:r w:rsidRPr="006C21BF">
        <w:rPr>
          <w:rFonts w:ascii="Times New Roman" w:hAnsi="Times New Roman" w:cs="Times New Roman"/>
          <w:sz w:val="28"/>
          <w:szCs w:val="28"/>
        </w:rPr>
        <w:t>условиях и завершающейся вопросом, который это противоречие объективирует. Неизвестным является ответ на вопрос, которое обучающийся переживает как интеллектуальное затруднение. Проблемная ситуация возникает после обнаружения противоречий в исходных данных учебной проблемы.</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Особым классом учебных проблем, содержащих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Содержание проблемной лекции должно отра</w:t>
      </w:r>
      <w:r w:rsidR="0035336F">
        <w:rPr>
          <w:rFonts w:ascii="Times New Roman" w:hAnsi="Times New Roman" w:cs="Times New Roman"/>
          <w:sz w:val="28"/>
          <w:szCs w:val="28"/>
        </w:rPr>
        <w:t xml:space="preserve">жать новейшие достижения науки, </w:t>
      </w:r>
      <w:r w:rsidRPr="006C21BF">
        <w:rPr>
          <w:rFonts w:ascii="Times New Roman" w:hAnsi="Times New Roman" w:cs="Times New Roman"/>
          <w:sz w:val="28"/>
          <w:szCs w:val="28"/>
        </w:rPr>
        <w:t xml:space="preserve">объективные противоречия на пути научного познания и усвоения его результатов в обучении. Таким образом, для проблемного изложения отбираются узловые, важнейшие разделы курса, которые составляют концептуальное содержание учебной дисциплины, являются наиболее сложными для усвоения обучаемые или являются наиболее важными </w:t>
      </w:r>
      <w:r w:rsidR="0035336F">
        <w:rPr>
          <w:rFonts w:ascii="Times New Roman" w:hAnsi="Times New Roman" w:cs="Times New Roman"/>
          <w:sz w:val="28"/>
          <w:szCs w:val="28"/>
        </w:rPr>
        <w:t xml:space="preserve">для </w:t>
      </w:r>
      <w:r w:rsidRPr="006C21BF">
        <w:rPr>
          <w:rFonts w:ascii="Times New Roman" w:hAnsi="Times New Roman" w:cs="Times New Roman"/>
          <w:sz w:val="28"/>
          <w:szCs w:val="28"/>
        </w:rPr>
        <w:t>будущей профессиональной деятельности.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условиях проблемной лекции приоритет принадлежит устному изложению диалогического характера. С помощью таких методических приемов как постановка проблемных вопросов, выдвижение гипотез и их подтверждение или опровержение, обращение к обучающимся за помощью и т.д. преподаватель побуждает их к совместному размышлению, дискуссии, которая может начаться непосредственно на лекции или на следующем семинаре.</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Таким образом, лекция становится проблемной, если реализуются два взаимосвязанных условия:</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 xml:space="preserve">1) реализация принципа </w:t>
      </w:r>
      <w:proofErr w:type="spellStart"/>
      <w:r w:rsidRPr="006C21BF">
        <w:rPr>
          <w:rFonts w:ascii="Times New Roman" w:hAnsi="Times New Roman" w:cs="Times New Roman"/>
          <w:sz w:val="28"/>
          <w:szCs w:val="28"/>
        </w:rPr>
        <w:t>проблемности</w:t>
      </w:r>
      <w:proofErr w:type="spellEnd"/>
      <w:r w:rsidRPr="006C21BF">
        <w:rPr>
          <w:rFonts w:ascii="Times New Roman" w:hAnsi="Times New Roman" w:cs="Times New Roman"/>
          <w:sz w:val="28"/>
          <w:szCs w:val="28"/>
        </w:rPr>
        <w:t xml:space="preserve"> при отборе и дидактической обработки содержания учебного курса;</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2) реализация принципа </w:t>
      </w:r>
      <w:proofErr w:type="spellStart"/>
      <w:r w:rsidRPr="006C21BF">
        <w:rPr>
          <w:rFonts w:ascii="Times New Roman" w:hAnsi="Times New Roman" w:cs="Times New Roman"/>
          <w:sz w:val="28"/>
          <w:szCs w:val="28"/>
        </w:rPr>
        <w:t>проблемности</w:t>
      </w:r>
      <w:proofErr w:type="spellEnd"/>
      <w:r w:rsidRPr="006C21BF">
        <w:rPr>
          <w:rFonts w:ascii="Times New Roman" w:hAnsi="Times New Roman" w:cs="Times New Roman"/>
          <w:sz w:val="28"/>
          <w:szCs w:val="28"/>
        </w:rPr>
        <w:t xml:space="preserve"> при развертывании этого содержания непосредственно на лекции.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зависимости от методического замысла проблемной лекции диалогическое общение преподавателя с аудиторией может строиться к</w:t>
      </w:r>
      <w:r w:rsidR="0035336F">
        <w:rPr>
          <w:rFonts w:ascii="Times New Roman" w:hAnsi="Times New Roman" w:cs="Times New Roman"/>
          <w:sz w:val="28"/>
          <w:szCs w:val="28"/>
        </w:rPr>
        <w:t xml:space="preserve">ак живой диалог с обучаемыми по </w:t>
      </w:r>
      <w:r w:rsidRPr="006C21BF">
        <w:rPr>
          <w:rFonts w:ascii="Times New Roman" w:hAnsi="Times New Roman" w:cs="Times New Roman"/>
          <w:sz w:val="28"/>
          <w:szCs w:val="28"/>
        </w:rPr>
        <w:t>ходу лекции на тех ее этапах, где он дидактически цел</w:t>
      </w:r>
      <w:r w:rsidR="0035336F">
        <w:rPr>
          <w:rFonts w:ascii="Times New Roman" w:hAnsi="Times New Roman" w:cs="Times New Roman"/>
          <w:sz w:val="28"/>
          <w:szCs w:val="28"/>
        </w:rPr>
        <w:t xml:space="preserve">есообразен, либо как внутренний </w:t>
      </w:r>
      <w:r w:rsidRPr="006C21BF">
        <w:rPr>
          <w:rFonts w:ascii="Times New Roman" w:hAnsi="Times New Roman" w:cs="Times New Roman"/>
          <w:sz w:val="28"/>
          <w:szCs w:val="28"/>
        </w:rPr>
        <w:t>диалог. В последнем случае обучающиеся вместе с преподавателем (во внутреннем диалоге с ним) ставят вопросы и отвечают на них или фиксируют вопросы в конспекте для последующего выяснения в ходе самостоятельных занятий</w:t>
      </w:r>
      <w:r w:rsidR="0035336F">
        <w:rPr>
          <w:rFonts w:ascii="Times New Roman" w:hAnsi="Times New Roman" w:cs="Times New Roman"/>
          <w:sz w:val="28"/>
          <w:szCs w:val="28"/>
        </w:rPr>
        <w:t xml:space="preserve">, индивидуальной консультации с </w:t>
      </w:r>
      <w:r w:rsidRPr="006C21BF">
        <w:rPr>
          <w:rFonts w:ascii="Times New Roman" w:hAnsi="Times New Roman" w:cs="Times New Roman"/>
          <w:sz w:val="28"/>
          <w:szCs w:val="28"/>
        </w:rPr>
        <w:t>преподавателем либо же обсуждения на семинаре. Поэтому лекции проблемного характера необходимо дополнять системой семинарских занятий, организуемых как дискуссии.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Другая форма лекции – лекция-визуализация – яв</w:t>
      </w:r>
      <w:r w:rsidR="0035336F">
        <w:rPr>
          <w:rFonts w:ascii="Times New Roman" w:hAnsi="Times New Roman" w:cs="Times New Roman"/>
          <w:sz w:val="28"/>
          <w:szCs w:val="28"/>
        </w:rPr>
        <w:t xml:space="preserve">ляется результатом поиска новых </w:t>
      </w:r>
      <w:r w:rsidRPr="006C21BF">
        <w:rPr>
          <w:rFonts w:ascii="Times New Roman" w:hAnsi="Times New Roman" w:cs="Times New Roman"/>
          <w:sz w:val="28"/>
          <w:szCs w:val="28"/>
        </w:rPr>
        <w:t>возможностей реализации известного в дидактике принципа наглядности, содержание которого меняется под влиянием данных психолого-педаг</w:t>
      </w:r>
      <w:r w:rsidR="0035336F">
        <w:rPr>
          <w:rFonts w:ascii="Times New Roman" w:hAnsi="Times New Roman" w:cs="Times New Roman"/>
          <w:sz w:val="28"/>
          <w:szCs w:val="28"/>
        </w:rPr>
        <w:t xml:space="preserve">огической науки, форм и методов </w:t>
      </w:r>
      <w:r w:rsidRPr="006C21BF">
        <w:rPr>
          <w:rFonts w:ascii="Times New Roman" w:hAnsi="Times New Roman" w:cs="Times New Roman"/>
          <w:sz w:val="28"/>
          <w:szCs w:val="28"/>
        </w:rPr>
        <w:t>активного обучения. В пользу лекции-визуализации свид</w:t>
      </w:r>
      <w:r w:rsidR="0035336F">
        <w:rPr>
          <w:rFonts w:ascii="Times New Roman" w:hAnsi="Times New Roman" w:cs="Times New Roman"/>
          <w:sz w:val="28"/>
          <w:szCs w:val="28"/>
        </w:rPr>
        <w:t xml:space="preserve">етельствует то, что способность </w:t>
      </w:r>
      <w:r w:rsidRPr="006C21BF">
        <w:rPr>
          <w:rFonts w:ascii="Times New Roman" w:hAnsi="Times New Roman" w:cs="Times New Roman"/>
          <w:sz w:val="28"/>
          <w:szCs w:val="28"/>
        </w:rPr>
        <w:t>преобразовывать устную и письменную информацию в визуальную форму является профессионально важным качеством представителей широкого круга профессий. Лекция</w:t>
      </w:r>
      <w:r w:rsidR="0035336F">
        <w:rPr>
          <w:rFonts w:ascii="Times New Roman" w:hAnsi="Times New Roman" w:cs="Times New Roman"/>
          <w:sz w:val="28"/>
          <w:szCs w:val="28"/>
        </w:rPr>
        <w:t>-</w:t>
      </w:r>
      <w:r w:rsidRPr="006C21BF">
        <w:rPr>
          <w:rFonts w:ascii="Times New Roman" w:hAnsi="Times New Roman" w:cs="Times New Roman"/>
          <w:sz w:val="28"/>
          <w:szCs w:val="28"/>
        </w:rPr>
        <w:t>визуализация представляет собой визуальную форму подачи лекционного материала средствами ИКТ или аудио- и видеотехники (видео-лекция). Чтение так</w:t>
      </w:r>
      <w:r w:rsidR="0035336F">
        <w:rPr>
          <w:rFonts w:ascii="Times New Roman" w:hAnsi="Times New Roman" w:cs="Times New Roman"/>
          <w:sz w:val="28"/>
          <w:szCs w:val="28"/>
        </w:rPr>
        <w:t xml:space="preserve">ой лекции сводится к </w:t>
      </w:r>
      <w:r w:rsidRPr="006C21BF">
        <w:rPr>
          <w:rFonts w:ascii="Times New Roman" w:hAnsi="Times New Roman" w:cs="Times New Roman"/>
          <w:sz w:val="28"/>
          <w:szCs w:val="28"/>
        </w:rPr>
        <w:t>развернутому или краткому комментированию просматриваемых визуальных материалов.</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Процесс визуализации представляет собой свертывание мыслительных содержаний, включая разные виды информации, в наглядный образ (на этом принципе основана,</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например, разработка разного рода знаков, эмблем, про</w:t>
      </w:r>
      <w:r w:rsidR="0035336F">
        <w:rPr>
          <w:rFonts w:ascii="Times New Roman" w:hAnsi="Times New Roman" w:cs="Times New Roman"/>
          <w:sz w:val="28"/>
          <w:szCs w:val="28"/>
        </w:rPr>
        <w:t xml:space="preserve">фессиональных символов); будучи </w:t>
      </w:r>
      <w:r w:rsidRPr="006C21BF">
        <w:rPr>
          <w:rFonts w:ascii="Times New Roman" w:hAnsi="Times New Roman" w:cs="Times New Roman"/>
          <w:sz w:val="28"/>
          <w:szCs w:val="28"/>
        </w:rPr>
        <w:t>воспринятым, этот образ, может быть развернут и сл</w:t>
      </w:r>
      <w:r w:rsidR="0035336F">
        <w:rPr>
          <w:rFonts w:ascii="Times New Roman" w:hAnsi="Times New Roman" w:cs="Times New Roman"/>
          <w:sz w:val="28"/>
          <w:szCs w:val="28"/>
        </w:rPr>
        <w:t xml:space="preserve">ужить опорой для мыслительных и </w:t>
      </w:r>
      <w:r w:rsidRPr="006C21BF">
        <w:rPr>
          <w:rFonts w:ascii="Times New Roman" w:hAnsi="Times New Roman" w:cs="Times New Roman"/>
          <w:sz w:val="28"/>
          <w:szCs w:val="28"/>
        </w:rPr>
        <w:t>практических действий.</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Практически любая форма визуальной информации содержит в себе </w:t>
      </w:r>
      <w:r w:rsidR="0035336F">
        <w:rPr>
          <w:rFonts w:ascii="Times New Roman" w:hAnsi="Times New Roman" w:cs="Times New Roman"/>
          <w:sz w:val="28"/>
          <w:szCs w:val="28"/>
        </w:rPr>
        <w:t xml:space="preserve">те или иные </w:t>
      </w:r>
      <w:r w:rsidRPr="006C21BF">
        <w:rPr>
          <w:rFonts w:ascii="Times New Roman" w:hAnsi="Times New Roman" w:cs="Times New Roman"/>
          <w:sz w:val="28"/>
          <w:szCs w:val="28"/>
        </w:rPr>
        <w:t xml:space="preserve">элементы </w:t>
      </w:r>
      <w:proofErr w:type="spellStart"/>
      <w:r w:rsidRPr="006C21BF">
        <w:rPr>
          <w:rFonts w:ascii="Times New Roman" w:hAnsi="Times New Roman" w:cs="Times New Roman"/>
          <w:sz w:val="28"/>
          <w:szCs w:val="28"/>
        </w:rPr>
        <w:t>проблемности</w:t>
      </w:r>
      <w:proofErr w:type="spellEnd"/>
      <w:r w:rsidRPr="006C21BF">
        <w:rPr>
          <w:rFonts w:ascii="Times New Roman" w:hAnsi="Times New Roman" w:cs="Times New Roman"/>
          <w:sz w:val="28"/>
          <w:szCs w:val="28"/>
        </w:rPr>
        <w:t>. Поэтому процесс визуализации способствует созданию проблемной ситуации, разрешение которой осуществляе</w:t>
      </w:r>
      <w:r w:rsidR="0035336F">
        <w:rPr>
          <w:rFonts w:ascii="Times New Roman" w:hAnsi="Times New Roman" w:cs="Times New Roman"/>
          <w:sz w:val="28"/>
          <w:szCs w:val="28"/>
        </w:rPr>
        <w:t xml:space="preserve">тся на основе анализа, синтеза, </w:t>
      </w:r>
      <w:r w:rsidRPr="006C21BF">
        <w:rPr>
          <w:rFonts w:ascii="Times New Roman" w:hAnsi="Times New Roman" w:cs="Times New Roman"/>
          <w:sz w:val="28"/>
          <w:szCs w:val="28"/>
        </w:rPr>
        <w:t>обобщения, свертывания или развертывания информации, т.е. включением активной мыслительной деятельности. Преподаватель должен исполь</w:t>
      </w:r>
      <w:r w:rsidR="0035336F">
        <w:rPr>
          <w:rFonts w:ascii="Times New Roman" w:hAnsi="Times New Roman" w:cs="Times New Roman"/>
          <w:sz w:val="28"/>
          <w:szCs w:val="28"/>
        </w:rPr>
        <w:t xml:space="preserve">зовать такие формы наглядности, </w:t>
      </w:r>
      <w:r w:rsidRPr="006C21BF">
        <w:rPr>
          <w:rFonts w:ascii="Times New Roman" w:hAnsi="Times New Roman" w:cs="Times New Roman"/>
          <w:sz w:val="28"/>
          <w:szCs w:val="28"/>
        </w:rPr>
        <w:t>которые не только дополняют словесную информацию,</w:t>
      </w:r>
      <w:r w:rsidR="0035336F">
        <w:rPr>
          <w:rFonts w:ascii="Times New Roman" w:hAnsi="Times New Roman" w:cs="Times New Roman"/>
          <w:sz w:val="28"/>
          <w:szCs w:val="28"/>
        </w:rPr>
        <w:t xml:space="preserve"> но и сами выступают носителями </w:t>
      </w:r>
      <w:r w:rsidRPr="006C21BF">
        <w:rPr>
          <w:rFonts w:ascii="Times New Roman" w:hAnsi="Times New Roman" w:cs="Times New Roman"/>
          <w:sz w:val="28"/>
          <w:szCs w:val="28"/>
        </w:rPr>
        <w:t>содержательной информации.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Подготовка лекции-визуализации преподавателем состоит в перекодировании, </w:t>
      </w:r>
      <w:proofErr w:type="spellStart"/>
      <w:r w:rsidRPr="006C21BF">
        <w:rPr>
          <w:rFonts w:ascii="Times New Roman" w:hAnsi="Times New Roman" w:cs="Times New Roman"/>
          <w:sz w:val="28"/>
          <w:szCs w:val="28"/>
        </w:rPr>
        <w:t>переконструировании</w:t>
      </w:r>
      <w:proofErr w:type="spellEnd"/>
      <w:r w:rsidRPr="006C21BF">
        <w:rPr>
          <w:rFonts w:ascii="Times New Roman" w:hAnsi="Times New Roman" w:cs="Times New Roman"/>
          <w:sz w:val="28"/>
          <w:szCs w:val="28"/>
        </w:rPr>
        <w:t xml:space="preserve"> учебной информации по теме л</w:t>
      </w:r>
      <w:r w:rsidR="0035336F">
        <w:rPr>
          <w:rFonts w:ascii="Times New Roman" w:hAnsi="Times New Roman" w:cs="Times New Roman"/>
          <w:sz w:val="28"/>
          <w:szCs w:val="28"/>
        </w:rPr>
        <w:t xml:space="preserve">екционного занятия в визуальную </w:t>
      </w:r>
      <w:r w:rsidRPr="006C21BF">
        <w:rPr>
          <w:rFonts w:ascii="Times New Roman" w:hAnsi="Times New Roman" w:cs="Times New Roman"/>
          <w:sz w:val="28"/>
          <w:szCs w:val="28"/>
        </w:rPr>
        <w:t>форму для предъявления обучающимся через техническ</w:t>
      </w:r>
      <w:r w:rsidR="0035336F">
        <w:rPr>
          <w:rFonts w:ascii="Times New Roman" w:hAnsi="Times New Roman" w:cs="Times New Roman"/>
          <w:sz w:val="28"/>
          <w:szCs w:val="28"/>
        </w:rPr>
        <w:t xml:space="preserve">ие средства обучения или схемы, </w:t>
      </w:r>
      <w:r w:rsidRPr="006C21BF">
        <w:rPr>
          <w:rFonts w:ascii="Times New Roman" w:hAnsi="Times New Roman" w:cs="Times New Roman"/>
          <w:sz w:val="28"/>
          <w:szCs w:val="28"/>
        </w:rPr>
        <w:t>рисунки, чертежи.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Чтение лекции-визуализации сводится к связному, развернутому комментированием преподавателем подготовленных визуальных мат</w:t>
      </w:r>
      <w:r w:rsidR="0035336F">
        <w:rPr>
          <w:rFonts w:ascii="Times New Roman" w:hAnsi="Times New Roman" w:cs="Times New Roman"/>
          <w:sz w:val="28"/>
          <w:szCs w:val="28"/>
        </w:rPr>
        <w:t xml:space="preserve">ериалов, полностью раскрывающих </w:t>
      </w:r>
      <w:r w:rsidRPr="006C21BF">
        <w:rPr>
          <w:rFonts w:ascii="Times New Roman" w:hAnsi="Times New Roman" w:cs="Times New Roman"/>
          <w:sz w:val="28"/>
          <w:szCs w:val="28"/>
        </w:rPr>
        <w:t>тему данной лекции.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Лучше использовать разные виды наглядности </w:t>
      </w:r>
      <w:r w:rsidR="0035336F">
        <w:rPr>
          <w:rFonts w:ascii="Times New Roman" w:hAnsi="Times New Roman" w:cs="Times New Roman"/>
          <w:sz w:val="28"/>
          <w:szCs w:val="28"/>
        </w:rPr>
        <w:t xml:space="preserve">– натуральной, изобразительной, </w:t>
      </w:r>
      <w:r w:rsidRPr="006C21BF">
        <w:rPr>
          <w:rFonts w:ascii="Times New Roman" w:hAnsi="Times New Roman" w:cs="Times New Roman"/>
          <w:sz w:val="28"/>
          <w:szCs w:val="28"/>
        </w:rPr>
        <w:t>символической. При переходе от текста к зрительной форме или от одного вида наглядности к другому теряется некоторое количество информации. Однако это может быть преимуществом, поскольку позволяет сконцентрировать внимание на наиболее важных аспектах и особенностях содержания лекции, способствовать его пониманию и усвоению.</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Лекцию-визуализацию лучше использовать на эт</w:t>
      </w:r>
      <w:r w:rsidR="0035336F">
        <w:rPr>
          <w:rFonts w:ascii="Times New Roman" w:hAnsi="Times New Roman" w:cs="Times New Roman"/>
          <w:sz w:val="28"/>
          <w:szCs w:val="28"/>
        </w:rPr>
        <w:t xml:space="preserve">апе введения слушателей в новый </w:t>
      </w:r>
      <w:r w:rsidRPr="006C21BF">
        <w:rPr>
          <w:rFonts w:ascii="Times New Roman" w:hAnsi="Times New Roman" w:cs="Times New Roman"/>
          <w:sz w:val="28"/>
          <w:szCs w:val="28"/>
        </w:rPr>
        <w:t>раздел, тему или дисциплину. Возникающая при этом проблемная ситуация создает психологическую установку на изучение материала.</w:t>
      </w:r>
    </w:p>
    <w:p w:rsidR="007E0F32" w:rsidRPr="006C21BF" w:rsidRDefault="007E0F32" w:rsidP="006C21BF">
      <w:pPr>
        <w:spacing w:after="0" w:line="240" w:lineRule="auto"/>
        <w:ind w:firstLine="709"/>
        <w:jc w:val="both"/>
        <w:rPr>
          <w:rFonts w:ascii="Times New Roman" w:hAnsi="Times New Roman" w:cs="Times New Roman"/>
          <w:sz w:val="28"/>
          <w:szCs w:val="28"/>
        </w:rPr>
      </w:pPr>
      <w:proofErr w:type="spellStart"/>
      <w:r w:rsidRPr="006C21BF">
        <w:rPr>
          <w:rFonts w:ascii="Times New Roman" w:hAnsi="Times New Roman" w:cs="Times New Roman"/>
          <w:sz w:val="28"/>
          <w:szCs w:val="28"/>
        </w:rPr>
        <w:t>Динамизацию</w:t>
      </w:r>
      <w:proofErr w:type="spellEnd"/>
      <w:r w:rsidRPr="006C21BF">
        <w:rPr>
          <w:rFonts w:ascii="Times New Roman" w:hAnsi="Times New Roman" w:cs="Times New Roman"/>
          <w:sz w:val="28"/>
          <w:szCs w:val="28"/>
        </w:rPr>
        <w:t xml:space="preserve"> проблемного содержания учебного материала в живом диалогическом общении двух преподавателей между собой можно осуществить в лекции вдвоем.</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Лекция вдвоем (бинарная лекция) – это разновидност</w:t>
      </w:r>
      <w:r w:rsidR="0035336F">
        <w:rPr>
          <w:rFonts w:ascii="Times New Roman" w:hAnsi="Times New Roman" w:cs="Times New Roman"/>
          <w:sz w:val="28"/>
          <w:szCs w:val="28"/>
        </w:rPr>
        <w:t xml:space="preserve">ь чтения лекции в форме диалога </w:t>
      </w:r>
      <w:r w:rsidRPr="006C21BF">
        <w:rPr>
          <w:rFonts w:ascii="Times New Roman" w:hAnsi="Times New Roman" w:cs="Times New Roman"/>
          <w:sz w:val="28"/>
          <w:szCs w:val="28"/>
        </w:rPr>
        <w:t>двух преподавателей (либо как представителей двух нау</w:t>
      </w:r>
      <w:r w:rsidR="0035336F">
        <w:rPr>
          <w:rFonts w:ascii="Times New Roman" w:hAnsi="Times New Roman" w:cs="Times New Roman"/>
          <w:sz w:val="28"/>
          <w:szCs w:val="28"/>
        </w:rPr>
        <w:t xml:space="preserve">чных школ, либо как теоретика и </w:t>
      </w:r>
      <w:r w:rsidRPr="006C21BF">
        <w:rPr>
          <w:rFonts w:ascii="Times New Roman" w:hAnsi="Times New Roman" w:cs="Times New Roman"/>
          <w:sz w:val="28"/>
          <w:szCs w:val="28"/>
        </w:rPr>
        <w:t>практика). Необходимы: демонстрация культуры дис</w:t>
      </w:r>
      <w:r w:rsidR="0035336F">
        <w:rPr>
          <w:rFonts w:ascii="Times New Roman" w:hAnsi="Times New Roman" w:cs="Times New Roman"/>
          <w:sz w:val="28"/>
          <w:szCs w:val="28"/>
        </w:rPr>
        <w:t xml:space="preserve">куссии, вовлечение в обсуждение </w:t>
      </w:r>
      <w:r w:rsidRPr="006C21BF">
        <w:rPr>
          <w:rFonts w:ascii="Times New Roman" w:hAnsi="Times New Roman" w:cs="Times New Roman"/>
          <w:sz w:val="28"/>
          <w:szCs w:val="28"/>
        </w:rPr>
        <w:t>проблемы обучающихся.</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Здесь моделируются разнообразные профессиональные ситуации, обсуждение теоретических вопросов с разных позиций двумя специали</w:t>
      </w:r>
      <w:r w:rsidR="0035336F">
        <w:rPr>
          <w:rFonts w:ascii="Times New Roman" w:hAnsi="Times New Roman" w:cs="Times New Roman"/>
          <w:sz w:val="28"/>
          <w:szCs w:val="28"/>
        </w:rPr>
        <w:t xml:space="preserve">стами, например, представителями </w:t>
      </w:r>
      <w:r w:rsidRPr="006C21BF">
        <w:rPr>
          <w:rFonts w:ascii="Times New Roman" w:hAnsi="Times New Roman" w:cs="Times New Roman"/>
          <w:sz w:val="28"/>
          <w:szCs w:val="28"/>
        </w:rPr>
        <w:t>двух научных школ, теоретиком и практиком, сторонником и противником какой-то концепции и т.д.</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Диалог преподавателей должен демонстриров</w:t>
      </w:r>
      <w:r w:rsidR="0035336F">
        <w:rPr>
          <w:rFonts w:ascii="Times New Roman" w:hAnsi="Times New Roman" w:cs="Times New Roman"/>
          <w:sz w:val="28"/>
          <w:szCs w:val="28"/>
        </w:rPr>
        <w:t xml:space="preserve">ать культуру совместного поиска </w:t>
      </w:r>
      <w:r w:rsidRPr="006C21BF">
        <w:rPr>
          <w:rFonts w:ascii="Times New Roman" w:hAnsi="Times New Roman" w:cs="Times New Roman"/>
          <w:sz w:val="28"/>
          <w:szCs w:val="28"/>
        </w:rPr>
        <w:t>разрешения разыгрываемой проблемной ситуации, должен втягивать в общение слушателей, которые начинают задавать вопросы, высказыват</w:t>
      </w:r>
      <w:r w:rsidR="0035336F">
        <w:rPr>
          <w:rFonts w:ascii="Times New Roman" w:hAnsi="Times New Roman" w:cs="Times New Roman"/>
          <w:sz w:val="28"/>
          <w:szCs w:val="28"/>
        </w:rPr>
        <w:t xml:space="preserve">ь свои позиции, демонстрировать </w:t>
      </w:r>
      <w:r w:rsidRPr="006C21BF">
        <w:rPr>
          <w:rFonts w:ascii="Times New Roman" w:hAnsi="Times New Roman" w:cs="Times New Roman"/>
          <w:sz w:val="28"/>
          <w:szCs w:val="28"/>
        </w:rPr>
        <w:t>эмоциональный откли</w:t>
      </w:r>
      <w:r w:rsidR="0035336F">
        <w:rPr>
          <w:rFonts w:ascii="Times New Roman" w:hAnsi="Times New Roman" w:cs="Times New Roman"/>
          <w:sz w:val="28"/>
          <w:szCs w:val="28"/>
        </w:rPr>
        <w:t xml:space="preserve">к на происходящее. Наличие двух </w:t>
      </w:r>
      <w:r w:rsidRPr="006C21BF">
        <w:rPr>
          <w:rFonts w:ascii="Times New Roman" w:hAnsi="Times New Roman" w:cs="Times New Roman"/>
          <w:sz w:val="28"/>
          <w:szCs w:val="28"/>
        </w:rPr>
        <w:t>источников персонифицированной информации вынуждает обучающихся сравнивать раз</w:t>
      </w:r>
      <w:r w:rsidR="0035336F">
        <w:rPr>
          <w:rFonts w:ascii="Times New Roman" w:hAnsi="Times New Roman" w:cs="Times New Roman"/>
          <w:sz w:val="28"/>
          <w:szCs w:val="28"/>
        </w:rPr>
        <w:t xml:space="preserve">ные точки зрения, делать выбор, </w:t>
      </w:r>
      <w:r w:rsidRPr="006C21BF">
        <w:rPr>
          <w:rFonts w:ascii="Times New Roman" w:hAnsi="Times New Roman" w:cs="Times New Roman"/>
          <w:sz w:val="28"/>
          <w:szCs w:val="28"/>
        </w:rPr>
        <w:t>присоединяться к одной из них или вырабатывать свою.</w:t>
      </w:r>
      <w:r w:rsidR="0035336F">
        <w:rPr>
          <w:rFonts w:ascii="Times New Roman" w:hAnsi="Times New Roman" w:cs="Times New Roman"/>
          <w:sz w:val="28"/>
          <w:szCs w:val="28"/>
        </w:rPr>
        <w:t xml:space="preserve"> Кроме того, слушатели получают </w:t>
      </w:r>
      <w:r w:rsidRPr="006C21BF">
        <w:rPr>
          <w:rFonts w:ascii="Times New Roman" w:hAnsi="Times New Roman" w:cs="Times New Roman"/>
          <w:sz w:val="28"/>
          <w:szCs w:val="28"/>
        </w:rPr>
        <w:t>наглядное представление о культуре дискуссии, способ</w:t>
      </w:r>
      <w:r w:rsidR="0035336F">
        <w:rPr>
          <w:rFonts w:ascii="Times New Roman" w:hAnsi="Times New Roman" w:cs="Times New Roman"/>
          <w:sz w:val="28"/>
          <w:szCs w:val="28"/>
        </w:rPr>
        <w:t xml:space="preserve">ах ведения диалога, совместного </w:t>
      </w:r>
      <w:r w:rsidRPr="006C21BF">
        <w:rPr>
          <w:rFonts w:ascii="Times New Roman" w:hAnsi="Times New Roman" w:cs="Times New Roman"/>
          <w:sz w:val="28"/>
          <w:szCs w:val="28"/>
        </w:rPr>
        <w:t>поиска.</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Подготовка и чтение лекции вдвоем предъявляют повышенные требования к подбору преподавателей. Они должны быть интеллектуально и личностно совместимы, владеть развитыми коммуникативными умениями, способ</w:t>
      </w:r>
      <w:r w:rsidR="0035336F">
        <w:rPr>
          <w:rFonts w:ascii="Times New Roman" w:hAnsi="Times New Roman" w:cs="Times New Roman"/>
          <w:sz w:val="28"/>
          <w:szCs w:val="28"/>
        </w:rPr>
        <w:t xml:space="preserve">ностями к импровизации, быстрой </w:t>
      </w:r>
      <w:r w:rsidRPr="006C21BF">
        <w:rPr>
          <w:rFonts w:ascii="Times New Roman" w:hAnsi="Times New Roman" w:cs="Times New Roman"/>
          <w:sz w:val="28"/>
          <w:szCs w:val="28"/>
        </w:rPr>
        <w:t>реакции, показывать высокий уровень владения предметным мат</w:t>
      </w:r>
      <w:r w:rsidR="0035336F">
        <w:rPr>
          <w:rFonts w:ascii="Times New Roman" w:hAnsi="Times New Roman" w:cs="Times New Roman"/>
          <w:sz w:val="28"/>
          <w:szCs w:val="28"/>
        </w:rPr>
        <w:t xml:space="preserve">ериалом, выходящим за </w:t>
      </w:r>
      <w:r w:rsidRPr="006C21BF">
        <w:rPr>
          <w:rFonts w:ascii="Times New Roman" w:hAnsi="Times New Roman" w:cs="Times New Roman"/>
          <w:sz w:val="28"/>
          <w:szCs w:val="28"/>
        </w:rPr>
        <w:t>пределы содержания темы.</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Одной из трудностей лекции вдвоем является </w:t>
      </w:r>
      <w:r w:rsidR="0035336F">
        <w:rPr>
          <w:rFonts w:ascii="Times New Roman" w:hAnsi="Times New Roman" w:cs="Times New Roman"/>
          <w:sz w:val="28"/>
          <w:szCs w:val="28"/>
        </w:rPr>
        <w:t xml:space="preserve">привычная установка обучающихся </w:t>
      </w:r>
      <w:r w:rsidRPr="006C21BF">
        <w:rPr>
          <w:rFonts w:ascii="Times New Roman" w:hAnsi="Times New Roman" w:cs="Times New Roman"/>
          <w:sz w:val="28"/>
          <w:szCs w:val="28"/>
        </w:rPr>
        <w:t>на получение достоверной информации от одного исто</w:t>
      </w:r>
      <w:r w:rsidR="0035336F">
        <w:rPr>
          <w:rFonts w:ascii="Times New Roman" w:hAnsi="Times New Roman" w:cs="Times New Roman"/>
          <w:sz w:val="28"/>
          <w:szCs w:val="28"/>
        </w:rPr>
        <w:t xml:space="preserve">чника. Две позиции, развиваемые </w:t>
      </w:r>
      <w:r w:rsidRPr="006C21BF">
        <w:rPr>
          <w:rFonts w:ascii="Times New Roman" w:hAnsi="Times New Roman" w:cs="Times New Roman"/>
          <w:sz w:val="28"/>
          <w:szCs w:val="28"/>
        </w:rPr>
        <w:t>лекторами, иногда вызывают неприятие самой формы обучения.</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Последний тип лекции – лекция-пресс-конференция. Назвав тему лекции, преподаватель просит обучающихся письменно задать ему вопросы по данной теме. Каждый обучающихся должен в течение 2-3 минут сформулировать наиболее интересующий его вопрос, написать на бумажке и передать преподавателю. З</w:t>
      </w:r>
      <w:r w:rsidR="0035336F">
        <w:rPr>
          <w:rFonts w:ascii="Times New Roman" w:hAnsi="Times New Roman" w:cs="Times New Roman"/>
          <w:sz w:val="28"/>
          <w:szCs w:val="28"/>
        </w:rPr>
        <w:t xml:space="preserve">атем лектор в течение 3-5 минут </w:t>
      </w:r>
      <w:r w:rsidRPr="006C21BF">
        <w:rPr>
          <w:rFonts w:ascii="Times New Roman" w:hAnsi="Times New Roman" w:cs="Times New Roman"/>
          <w:sz w:val="28"/>
          <w:szCs w:val="28"/>
        </w:rPr>
        <w:t>сортирует вопросы по их смысловому содержанию и на</w:t>
      </w:r>
      <w:r w:rsidR="0035336F">
        <w:rPr>
          <w:rFonts w:ascii="Times New Roman" w:hAnsi="Times New Roman" w:cs="Times New Roman"/>
          <w:sz w:val="28"/>
          <w:szCs w:val="28"/>
        </w:rPr>
        <w:t xml:space="preserve">чинает читать лекцию. Изложение </w:t>
      </w:r>
      <w:r w:rsidRPr="006C21BF">
        <w:rPr>
          <w:rFonts w:ascii="Times New Roman" w:hAnsi="Times New Roman" w:cs="Times New Roman"/>
          <w:sz w:val="28"/>
          <w:szCs w:val="28"/>
        </w:rPr>
        <w:t>материала строится не как ответ на каждый заданный вопр</w:t>
      </w:r>
      <w:r w:rsidR="0035336F">
        <w:rPr>
          <w:rFonts w:ascii="Times New Roman" w:hAnsi="Times New Roman" w:cs="Times New Roman"/>
          <w:sz w:val="28"/>
          <w:szCs w:val="28"/>
        </w:rPr>
        <w:t xml:space="preserve">ос, а в виде связного раскрытия </w:t>
      </w:r>
      <w:r w:rsidRPr="006C21BF">
        <w:rPr>
          <w:rFonts w:ascii="Times New Roman" w:hAnsi="Times New Roman" w:cs="Times New Roman"/>
          <w:sz w:val="28"/>
          <w:szCs w:val="28"/>
        </w:rPr>
        <w:t>темы, в процессе которого формулируются соответствующие ответы. В завершение лекции преподаватель проводит итоговую оценку вопросов как отражения знаний и интересов обучающихся.</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Необходимость сформулировать вопрос и грамотно его задать активизирует мышление, а ожидание ответа на него – внимание </w:t>
      </w:r>
      <w:r w:rsidR="0035336F">
        <w:rPr>
          <w:rFonts w:ascii="Times New Roman" w:hAnsi="Times New Roman" w:cs="Times New Roman"/>
          <w:sz w:val="28"/>
          <w:szCs w:val="28"/>
        </w:rPr>
        <w:t>обучающегося</w:t>
      </w:r>
      <w:r w:rsidRPr="006C21BF">
        <w:rPr>
          <w:rFonts w:ascii="Times New Roman" w:hAnsi="Times New Roman" w:cs="Times New Roman"/>
          <w:sz w:val="28"/>
          <w:szCs w:val="28"/>
        </w:rPr>
        <w:t>. Может оказаться, что не все могут задавать вопросы, сформулировать их грамотно. Это служит для преподавателя свидетельством уровня знаний слушателей, степени их вклю</w:t>
      </w:r>
      <w:r w:rsidR="0035336F">
        <w:rPr>
          <w:rFonts w:ascii="Times New Roman" w:hAnsi="Times New Roman" w:cs="Times New Roman"/>
          <w:sz w:val="28"/>
          <w:szCs w:val="28"/>
        </w:rPr>
        <w:t xml:space="preserve">ченности в содержание курса и в </w:t>
      </w:r>
      <w:r w:rsidRPr="006C21BF">
        <w:rPr>
          <w:rFonts w:ascii="Times New Roman" w:hAnsi="Times New Roman" w:cs="Times New Roman"/>
          <w:sz w:val="28"/>
          <w:szCs w:val="28"/>
        </w:rPr>
        <w:t>совместную работу с преподавателем, заставляет соверш</w:t>
      </w:r>
      <w:r w:rsidR="0035336F">
        <w:rPr>
          <w:rFonts w:ascii="Times New Roman" w:hAnsi="Times New Roman" w:cs="Times New Roman"/>
          <w:sz w:val="28"/>
          <w:szCs w:val="28"/>
        </w:rPr>
        <w:t xml:space="preserve">енствовать процесс преподавания </w:t>
      </w:r>
      <w:r w:rsidRPr="006C21BF">
        <w:rPr>
          <w:rFonts w:ascii="Times New Roman" w:hAnsi="Times New Roman" w:cs="Times New Roman"/>
          <w:sz w:val="28"/>
          <w:szCs w:val="28"/>
        </w:rPr>
        <w:t>всего курса.</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 помощью лекции-пресс-конференции препо</w:t>
      </w:r>
      <w:r w:rsidR="0035336F">
        <w:rPr>
          <w:rFonts w:ascii="Times New Roman" w:hAnsi="Times New Roman" w:cs="Times New Roman"/>
          <w:sz w:val="28"/>
          <w:szCs w:val="28"/>
        </w:rPr>
        <w:t xml:space="preserve">даватель может составить модель </w:t>
      </w:r>
      <w:r w:rsidRPr="006C21BF">
        <w:rPr>
          <w:rFonts w:ascii="Times New Roman" w:hAnsi="Times New Roman" w:cs="Times New Roman"/>
          <w:sz w:val="28"/>
          <w:szCs w:val="28"/>
        </w:rPr>
        <w:t>аудитории слушателей – ее установок, ожиданий, возмо</w:t>
      </w:r>
      <w:r w:rsidR="0035336F">
        <w:rPr>
          <w:rFonts w:ascii="Times New Roman" w:hAnsi="Times New Roman" w:cs="Times New Roman"/>
          <w:sz w:val="28"/>
          <w:szCs w:val="28"/>
        </w:rPr>
        <w:t xml:space="preserve">жностей. Это особенно ценно при </w:t>
      </w:r>
      <w:r w:rsidRPr="006C21BF">
        <w:rPr>
          <w:rFonts w:ascii="Times New Roman" w:hAnsi="Times New Roman" w:cs="Times New Roman"/>
          <w:sz w:val="28"/>
          <w:szCs w:val="28"/>
        </w:rPr>
        <w:t>первой встрече со слушателями, в том числе с первокурсниками, или в начале чтения курса, при введении новых дисциплин.</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середине темы данного типа лекция направлена на привлечение внимания обучающихся к узловым моментам учебного материала, уточнение представлений преподавателем о степени усвоения материала, систематизацию знаний, коррекцию выбранной системы лекционной и семинарской работы по курсу.</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Основная цель лекции-пресс-конференции в конц</w:t>
      </w:r>
      <w:r w:rsidR="0035336F">
        <w:rPr>
          <w:rFonts w:ascii="Times New Roman" w:hAnsi="Times New Roman" w:cs="Times New Roman"/>
          <w:sz w:val="28"/>
          <w:szCs w:val="28"/>
        </w:rPr>
        <w:t xml:space="preserve">е темы или раздела – подведение </w:t>
      </w:r>
      <w:r w:rsidRPr="006C21BF">
        <w:rPr>
          <w:rFonts w:ascii="Times New Roman" w:hAnsi="Times New Roman" w:cs="Times New Roman"/>
          <w:sz w:val="28"/>
          <w:szCs w:val="28"/>
        </w:rPr>
        <w:t>итогов лекционной работы. Такого рода лекцию можно провести по окончании всего курса с целью обсуждения перспектив применения теоретических знаний на практике.</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Есть и иное понимание лекции-пресс-конференции: она проводится как научно</w:t>
      </w:r>
      <w:r w:rsidR="0035336F">
        <w:rPr>
          <w:rFonts w:ascii="Times New Roman" w:hAnsi="Times New Roman" w:cs="Times New Roman"/>
          <w:sz w:val="28"/>
          <w:szCs w:val="28"/>
        </w:rPr>
        <w:t>-</w:t>
      </w:r>
      <w:r w:rsidRPr="006C21BF">
        <w:rPr>
          <w:rFonts w:ascii="Times New Roman" w:hAnsi="Times New Roman" w:cs="Times New Roman"/>
          <w:sz w:val="28"/>
          <w:szCs w:val="28"/>
        </w:rPr>
        <w:t>практическое занятие, с заранее поставленной проблемой и системой докладов, длительностью 5-10 минут. Каждое выступление представл</w:t>
      </w:r>
      <w:r w:rsidR="0035336F">
        <w:rPr>
          <w:rFonts w:ascii="Times New Roman" w:hAnsi="Times New Roman" w:cs="Times New Roman"/>
          <w:sz w:val="28"/>
          <w:szCs w:val="28"/>
        </w:rPr>
        <w:t xml:space="preserve">яет собой логически законченный </w:t>
      </w:r>
      <w:r w:rsidRPr="006C21BF">
        <w:rPr>
          <w:rFonts w:ascii="Times New Roman" w:hAnsi="Times New Roman" w:cs="Times New Roman"/>
          <w:sz w:val="28"/>
          <w:szCs w:val="28"/>
        </w:rPr>
        <w:t>текст, заранее подготовленный в рамках предложенной преподавателем программы. Совокупность представленных текстов позволит всесторонне осветить пробл</w:t>
      </w:r>
      <w:r w:rsidR="0035336F">
        <w:rPr>
          <w:rFonts w:ascii="Times New Roman" w:hAnsi="Times New Roman" w:cs="Times New Roman"/>
          <w:sz w:val="28"/>
          <w:szCs w:val="28"/>
        </w:rPr>
        <w:t xml:space="preserve">ему. В конце </w:t>
      </w:r>
      <w:r w:rsidRPr="006C21BF">
        <w:rPr>
          <w:rFonts w:ascii="Times New Roman" w:hAnsi="Times New Roman" w:cs="Times New Roman"/>
          <w:sz w:val="28"/>
          <w:szCs w:val="28"/>
        </w:rPr>
        <w:t>лекции преподаватель подводит итоги самостоятельной работы и выступлений обучающихся, дополняя или уточняя предложенную информацию, и формулирует основные выводы.</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Лекция-консультация может проходить по р</w:t>
      </w:r>
      <w:r w:rsidR="0035336F">
        <w:rPr>
          <w:rFonts w:ascii="Times New Roman" w:hAnsi="Times New Roman" w:cs="Times New Roman"/>
          <w:sz w:val="28"/>
          <w:szCs w:val="28"/>
        </w:rPr>
        <w:t xml:space="preserve">азным сценариям. Первый вариант </w:t>
      </w:r>
      <w:r w:rsidRPr="006C21BF">
        <w:rPr>
          <w:rFonts w:ascii="Times New Roman" w:hAnsi="Times New Roman" w:cs="Times New Roman"/>
          <w:sz w:val="28"/>
          <w:szCs w:val="28"/>
        </w:rPr>
        <w:t>осуществляется по типу «вопросы – ответы». Лектор отвечает в течение лекционного времени на вопросы обучающихся по всему разделу или вс</w:t>
      </w:r>
      <w:r w:rsidR="0035336F">
        <w:rPr>
          <w:rFonts w:ascii="Times New Roman" w:hAnsi="Times New Roman" w:cs="Times New Roman"/>
          <w:sz w:val="28"/>
          <w:szCs w:val="28"/>
        </w:rPr>
        <w:t xml:space="preserve">ему курсу. Второй вариант такой </w:t>
      </w:r>
      <w:r w:rsidRPr="006C21BF">
        <w:rPr>
          <w:rFonts w:ascii="Times New Roman" w:hAnsi="Times New Roman" w:cs="Times New Roman"/>
          <w:sz w:val="28"/>
          <w:szCs w:val="28"/>
        </w:rPr>
        <w:t xml:space="preserve">лекции, представляемой по типу </w:t>
      </w:r>
      <w:r w:rsidRPr="006C21BF">
        <w:rPr>
          <w:rFonts w:ascii="Times New Roman" w:hAnsi="Times New Roman" w:cs="Times New Roman"/>
          <w:sz w:val="28"/>
          <w:szCs w:val="28"/>
        </w:rPr>
        <w:lastRenderedPageBreak/>
        <w:t>«вопросы – ответы – дискуссия», является трояким сочетанием: изложение новой учебной информации лектором, постановка вопросов и организация дискуссии в поиске ответов на поставленные вопросы».</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Рассмотренные типы лекций позволяют отказаться от традиционного информирования обучающихся и реализацию диалогических отношений м</w:t>
      </w:r>
      <w:r w:rsidR="0035336F">
        <w:rPr>
          <w:rFonts w:ascii="Times New Roman" w:hAnsi="Times New Roman" w:cs="Times New Roman"/>
          <w:sz w:val="28"/>
          <w:szCs w:val="28"/>
        </w:rPr>
        <w:t xml:space="preserve">ежду преподавателем и </w:t>
      </w:r>
      <w:r w:rsidRPr="006C21BF">
        <w:rPr>
          <w:rFonts w:ascii="Times New Roman" w:hAnsi="Times New Roman" w:cs="Times New Roman"/>
          <w:sz w:val="28"/>
          <w:szCs w:val="28"/>
        </w:rPr>
        <w:t>слушателями. Разработка и чтение таких лекций требует дополнительных творческих усилий по подготовке содержания занятий, эмоционального, интеллектуального и даже физического напряжения, повышенного уровня педагогического мастерства, психолого</w:t>
      </w:r>
      <w:r w:rsidR="0035336F">
        <w:rPr>
          <w:rFonts w:ascii="Times New Roman" w:hAnsi="Times New Roman" w:cs="Times New Roman"/>
          <w:sz w:val="28"/>
          <w:szCs w:val="28"/>
        </w:rPr>
        <w:t>-</w:t>
      </w:r>
      <w:r w:rsidRPr="006C21BF">
        <w:rPr>
          <w:rFonts w:ascii="Times New Roman" w:hAnsi="Times New Roman" w:cs="Times New Roman"/>
          <w:sz w:val="28"/>
          <w:szCs w:val="28"/>
        </w:rPr>
        <w:t>педагогической подготовки.</w:t>
      </w:r>
    </w:p>
    <w:p w:rsidR="007E0F32" w:rsidRPr="0035336F" w:rsidRDefault="007E0F32" w:rsidP="006C21BF">
      <w:pPr>
        <w:spacing w:after="0" w:line="240" w:lineRule="auto"/>
        <w:ind w:firstLine="709"/>
        <w:jc w:val="both"/>
        <w:rPr>
          <w:rFonts w:ascii="Times New Roman" w:hAnsi="Times New Roman" w:cs="Times New Roman"/>
          <w:i/>
          <w:sz w:val="28"/>
          <w:szCs w:val="28"/>
          <w:u w:val="single"/>
        </w:rPr>
      </w:pPr>
      <w:r w:rsidRPr="0035336F">
        <w:rPr>
          <w:rFonts w:ascii="Times New Roman" w:hAnsi="Times New Roman" w:cs="Times New Roman"/>
          <w:i/>
          <w:sz w:val="28"/>
          <w:szCs w:val="28"/>
          <w:u w:val="single"/>
        </w:rPr>
        <w:t>Методические рекомендации к чтению лекции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Начало лекции должно быть проблемным, увлекательным, побуждающим к размышлению. Речь лектора в течение всей лекции должна быть четкой, выразительной, логичной, достаточно громкой, с вариациями тембра и интонаций.</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Для активизации восприятия излагаемого материала обучаемыми следует использовать различные педагогические приемы - краткость изложения, применение освежающих отступлений, методы наглядной информации и др.</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Преподаватель должен широко применять речевые средства активизации внимания, к которым относятся:</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использование литературных образов, цитат, крылатых выражений;</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использование разностильной, экспрессивной лексики;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художественность изложения: речевые аналоги, контрасты, парадоксы, афоризмы;</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интонационная выразительность: перемена тона, темпа, тембра;</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внутренняя диалогичность.</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Эффективными педагогическими приемами,</w:t>
      </w:r>
      <w:r w:rsidR="0035336F">
        <w:rPr>
          <w:rFonts w:ascii="Times New Roman" w:hAnsi="Times New Roman" w:cs="Times New Roman"/>
          <w:sz w:val="28"/>
          <w:szCs w:val="28"/>
        </w:rPr>
        <w:t xml:space="preserve"> позволяющими повысить качество </w:t>
      </w:r>
      <w:r w:rsidRPr="006C21BF">
        <w:rPr>
          <w:rFonts w:ascii="Times New Roman" w:hAnsi="Times New Roman" w:cs="Times New Roman"/>
          <w:sz w:val="28"/>
          <w:szCs w:val="28"/>
        </w:rPr>
        <w:t>лекционного занятия, могут быть психолого-педагогические средства активизации внимания и интереса – проблемный ввод в лекцию; вопросно-ответный ход рассуждения; рассмотрение проблемных ситуаций в лекции; выдел</w:t>
      </w:r>
      <w:r w:rsidR="0035336F">
        <w:rPr>
          <w:rFonts w:ascii="Times New Roman" w:hAnsi="Times New Roman" w:cs="Times New Roman"/>
          <w:sz w:val="28"/>
          <w:szCs w:val="28"/>
        </w:rPr>
        <w:t xml:space="preserve">ение основных положений; приемы </w:t>
      </w:r>
      <w:r w:rsidRPr="006C21BF">
        <w:rPr>
          <w:rFonts w:ascii="Times New Roman" w:hAnsi="Times New Roman" w:cs="Times New Roman"/>
          <w:sz w:val="28"/>
          <w:szCs w:val="28"/>
        </w:rPr>
        <w:t>установления первичного контакта; использование личностных установок; доводы от авторитета, от личности; - опора на контрольные группы</w:t>
      </w:r>
      <w:r w:rsidR="0035336F">
        <w:rPr>
          <w:rFonts w:ascii="Times New Roman" w:hAnsi="Times New Roman" w:cs="Times New Roman"/>
          <w:sz w:val="28"/>
          <w:szCs w:val="28"/>
        </w:rPr>
        <w:t xml:space="preserve"> для обратной связи; укрепление </w:t>
      </w:r>
      <w:r w:rsidRPr="006C21BF">
        <w:rPr>
          <w:rFonts w:ascii="Times New Roman" w:hAnsi="Times New Roman" w:cs="Times New Roman"/>
          <w:sz w:val="28"/>
          <w:szCs w:val="28"/>
        </w:rPr>
        <w:t xml:space="preserve">рабочих контактов на всех этапах чтения лекции. Для </w:t>
      </w:r>
      <w:r w:rsidR="0035336F">
        <w:rPr>
          <w:rFonts w:ascii="Times New Roman" w:hAnsi="Times New Roman" w:cs="Times New Roman"/>
          <w:sz w:val="28"/>
          <w:szCs w:val="28"/>
        </w:rPr>
        <w:t xml:space="preserve">мобилизации внимания слушателей </w:t>
      </w:r>
      <w:r w:rsidRPr="006C21BF">
        <w:rPr>
          <w:rFonts w:ascii="Times New Roman" w:hAnsi="Times New Roman" w:cs="Times New Roman"/>
          <w:sz w:val="28"/>
          <w:szCs w:val="28"/>
        </w:rPr>
        <w:t xml:space="preserve">лекции применяют также следующие приемы - прием новизны; прием взаимодействия интересов; прием </w:t>
      </w:r>
      <w:proofErr w:type="spellStart"/>
      <w:r w:rsidRPr="006C21BF">
        <w:rPr>
          <w:rFonts w:ascii="Times New Roman" w:hAnsi="Times New Roman" w:cs="Times New Roman"/>
          <w:sz w:val="28"/>
          <w:szCs w:val="28"/>
        </w:rPr>
        <w:t>персонофикации</w:t>
      </w:r>
      <w:proofErr w:type="spellEnd"/>
      <w:r w:rsidRPr="006C21BF">
        <w:rPr>
          <w:rFonts w:ascii="Times New Roman" w:hAnsi="Times New Roman" w:cs="Times New Roman"/>
          <w:sz w:val="28"/>
          <w:szCs w:val="28"/>
        </w:rPr>
        <w:t>; прием соучастия.</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К аудиовизуальным средствам активизации внима</w:t>
      </w:r>
      <w:r w:rsidR="0035336F">
        <w:rPr>
          <w:rFonts w:ascii="Times New Roman" w:hAnsi="Times New Roman" w:cs="Times New Roman"/>
          <w:sz w:val="28"/>
          <w:szCs w:val="28"/>
        </w:rPr>
        <w:t xml:space="preserve">ния, памяти, интереса относятся </w:t>
      </w:r>
      <w:r w:rsidRPr="006C21BF">
        <w:rPr>
          <w:rFonts w:ascii="Times New Roman" w:hAnsi="Times New Roman" w:cs="Times New Roman"/>
          <w:sz w:val="28"/>
          <w:szCs w:val="28"/>
        </w:rPr>
        <w:t>структурно-логические схемы; таблицы, графики; картины, плакаты; видеофильмы и презентации; звукозаписи.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Внимание аудитории лектор должен не только заво</w:t>
      </w:r>
      <w:r w:rsidR="0035336F">
        <w:rPr>
          <w:rFonts w:ascii="Times New Roman" w:hAnsi="Times New Roman" w:cs="Times New Roman"/>
          <w:sz w:val="28"/>
          <w:szCs w:val="28"/>
        </w:rPr>
        <w:t xml:space="preserve">евать, но и удержать. Для этого </w:t>
      </w:r>
      <w:r w:rsidRPr="006C21BF">
        <w:rPr>
          <w:rFonts w:ascii="Times New Roman" w:hAnsi="Times New Roman" w:cs="Times New Roman"/>
          <w:sz w:val="28"/>
          <w:szCs w:val="28"/>
        </w:rPr>
        <w:t>можно дать следующие рекомендации: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не доказывать очевидного и не опровергать невероятного;</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не доказывать большего, когда можно ограничиться меньшим;</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 отбросить все посредственные и ненадежные выводы;</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не спорить против несомненных доказательств и верных мыслей противника;</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не договаривать, когда факты говорят за себя;</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главное – избегать однообразия.</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Не рекомендуется заискивать перед аудиторией и не говорить с нею свысока.</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Лектор влияет на аудиторию и своим внешним видом – одеждой, прической, которые должны быть аккуратными, чистыми.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Жесты и мимика должны иметь смысл, должны бы</w:t>
      </w:r>
      <w:r w:rsidR="0035336F">
        <w:rPr>
          <w:rFonts w:ascii="Times New Roman" w:hAnsi="Times New Roman" w:cs="Times New Roman"/>
          <w:sz w:val="28"/>
          <w:szCs w:val="28"/>
        </w:rPr>
        <w:t xml:space="preserve">ть в согласии со значением слов </w:t>
      </w:r>
      <w:r w:rsidRPr="006C21BF">
        <w:rPr>
          <w:rFonts w:ascii="Times New Roman" w:hAnsi="Times New Roman" w:cs="Times New Roman"/>
          <w:sz w:val="28"/>
          <w:szCs w:val="28"/>
        </w:rPr>
        <w:t>и чувством говорящего.</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Стиль лекции и поведении лектора</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Преподавателю, находящемуся </w:t>
      </w:r>
      <w:r w:rsidR="00D52257">
        <w:rPr>
          <w:rFonts w:ascii="Times New Roman" w:hAnsi="Times New Roman" w:cs="Times New Roman"/>
          <w:sz w:val="28"/>
          <w:szCs w:val="28"/>
        </w:rPr>
        <w:t>в ОСЭН</w:t>
      </w:r>
      <w:r w:rsidRPr="006C21BF">
        <w:rPr>
          <w:rFonts w:ascii="Times New Roman" w:hAnsi="Times New Roman" w:cs="Times New Roman"/>
          <w:sz w:val="28"/>
          <w:szCs w:val="28"/>
        </w:rPr>
        <w:t>, необхо</w:t>
      </w:r>
      <w:r w:rsidR="0035336F">
        <w:rPr>
          <w:rFonts w:ascii="Times New Roman" w:hAnsi="Times New Roman" w:cs="Times New Roman"/>
          <w:sz w:val="28"/>
          <w:szCs w:val="28"/>
        </w:rPr>
        <w:t xml:space="preserve">димо сочетать качества ученого, </w:t>
      </w:r>
      <w:r w:rsidRPr="006C21BF">
        <w:rPr>
          <w:rFonts w:ascii="Times New Roman" w:hAnsi="Times New Roman" w:cs="Times New Roman"/>
          <w:sz w:val="28"/>
          <w:szCs w:val="28"/>
        </w:rPr>
        <w:t>педагога и достаточно искусного лектора. Настоящ</w:t>
      </w:r>
      <w:r w:rsidR="0035336F">
        <w:rPr>
          <w:rFonts w:ascii="Times New Roman" w:hAnsi="Times New Roman" w:cs="Times New Roman"/>
          <w:sz w:val="28"/>
          <w:szCs w:val="28"/>
        </w:rPr>
        <w:t xml:space="preserve">ий ученый-педагог излагает свой </w:t>
      </w:r>
      <w:r w:rsidRPr="006C21BF">
        <w:rPr>
          <w:rFonts w:ascii="Times New Roman" w:hAnsi="Times New Roman" w:cs="Times New Roman"/>
          <w:sz w:val="28"/>
          <w:szCs w:val="28"/>
        </w:rPr>
        <w:t>предмет с убежденных позиций, с характерной увлеч</w:t>
      </w:r>
      <w:r w:rsidR="0035336F">
        <w:rPr>
          <w:rFonts w:ascii="Times New Roman" w:hAnsi="Times New Roman" w:cs="Times New Roman"/>
          <w:sz w:val="28"/>
          <w:szCs w:val="28"/>
        </w:rPr>
        <w:t xml:space="preserve">енностью. Что является одним из </w:t>
      </w:r>
      <w:r w:rsidRPr="006C21BF">
        <w:rPr>
          <w:rFonts w:ascii="Times New Roman" w:hAnsi="Times New Roman" w:cs="Times New Roman"/>
          <w:sz w:val="28"/>
          <w:szCs w:val="28"/>
        </w:rPr>
        <w:t>непременных условий возбуждения интереса у сл</w:t>
      </w:r>
      <w:r w:rsidR="0035336F">
        <w:rPr>
          <w:rFonts w:ascii="Times New Roman" w:hAnsi="Times New Roman" w:cs="Times New Roman"/>
          <w:sz w:val="28"/>
          <w:szCs w:val="28"/>
        </w:rPr>
        <w:t xml:space="preserve">ушателей. Не менее существенным </w:t>
      </w:r>
      <w:r w:rsidRPr="006C21BF">
        <w:rPr>
          <w:rFonts w:ascii="Times New Roman" w:hAnsi="Times New Roman" w:cs="Times New Roman"/>
          <w:sz w:val="28"/>
          <w:szCs w:val="28"/>
        </w:rPr>
        <w:t>условием квалифицированного чтения лекций является знание предмета и его жизненного</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преломления в объеме значительно большем, чем в излагаемом курсе. Однако не только</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знание предмета требуется для лекции, необходимое п</w:t>
      </w:r>
      <w:r w:rsidR="0035336F">
        <w:rPr>
          <w:rFonts w:ascii="Times New Roman" w:hAnsi="Times New Roman" w:cs="Times New Roman"/>
          <w:sz w:val="28"/>
          <w:szCs w:val="28"/>
        </w:rPr>
        <w:t xml:space="preserve">едагогическое и психологическое </w:t>
      </w:r>
      <w:r w:rsidRPr="006C21BF">
        <w:rPr>
          <w:rFonts w:ascii="Times New Roman" w:hAnsi="Times New Roman" w:cs="Times New Roman"/>
          <w:sz w:val="28"/>
          <w:szCs w:val="28"/>
        </w:rPr>
        <w:t>понимание путей превращения сообщаемых сведений в</w:t>
      </w:r>
      <w:r w:rsidR="0035336F">
        <w:rPr>
          <w:rFonts w:ascii="Times New Roman" w:hAnsi="Times New Roman" w:cs="Times New Roman"/>
          <w:sz w:val="28"/>
          <w:szCs w:val="28"/>
        </w:rPr>
        <w:t xml:space="preserve"> знания слушателей, нужна также </w:t>
      </w:r>
      <w:r w:rsidRPr="006C21BF">
        <w:rPr>
          <w:rFonts w:ascii="Times New Roman" w:hAnsi="Times New Roman" w:cs="Times New Roman"/>
          <w:sz w:val="28"/>
          <w:szCs w:val="28"/>
        </w:rPr>
        <w:t>и достаточно развитая речь, излагающая научные положения без терминологических затруднений, с достаточной образностью и эмоциональностью.</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Обучающиеся должны знать язык науки, уметь пон</w:t>
      </w:r>
      <w:r w:rsidR="0035336F">
        <w:rPr>
          <w:rFonts w:ascii="Times New Roman" w:hAnsi="Times New Roman" w:cs="Times New Roman"/>
          <w:sz w:val="28"/>
          <w:szCs w:val="28"/>
        </w:rPr>
        <w:t xml:space="preserve">имать его и объясняться на нем, </w:t>
      </w:r>
      <w:r w:rsidRPr="006C21BF">
        <w:rPr>
          <w:rFonts w:ascii="Times New Roman" w:hAnsi="Times New Roman" w:cs="Times New Roman"/>
          <w:sz w:val="28"/>
          <w:szCs w:val="28"/>
        </w:rPr>
        <w:t>изучая соответствующую область знания. Поэтому на лекциях всегда требуется язык взаимного понимания, иначе материал лекции просто не будет восприниматься.</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Очень многое на лекции зависит от эффективности педагогического общения. Известный психолог А.А. Леонтьев определил следующие у</w:t>
      </w:r>
      <w:r w:rsidR="0035336F">
        <w:rPr>
          <w:rFonts w:ascii="Times New Roman" w:hAnsi="Times New Roman" w:cs="Times New Roman"/>
          <w:sz w:val="28"/>
          <w:szCs w:val="28"/>
        </w:rPr>
        <w:t xml:space="preserve">словия, при которых достигается </w:t>
      </w:r>
      <w:r w:rsidRPr="006C21BF">
        <w:rPr>
          <w:rFonts w:ascii="Times New Roman" w:hAnsi="Times New Roman" w:cs="Times New Roman"/>
          <w:sz w:val="28"/>
          <w:szCs w:val="28"/>
        </w:rPr>
        <w:t>полноценное лекционное общение:</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1) быстрая и верная ориентировка в обстановке выступления;</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2) правильное планирование содержание лекции;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3) нахождение точных средств, позволяющих без потерь донести содержание материала до слушателей;</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4) обеспечение четкого контакта со слушателями.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Контакт преподавателя с обучаемыми бывает логический, психологический и нравственный. Логический контакт – это контакт мысли преподавателя и слушателей. Психологический контакт заключается в сосредоточении вни</w:t>
      </w:r>
      <w:r w:rsidR="0035336F">
        <w:rPr>
          <w:rFonts w:ascii="Times New Roman" w:hAnsi="Times New Roman" w:cs="Times New Roman"/>
          <w:sz w:val="28"/>
          <w:szCs w:val="28"/>
        </w:rPr>
        <w:t xml:space="preserve">мания обучающихся, в восприятии </w:t>
      </w:r>
      <w:r w:rsidRPr="006C21BF">
        <w:rPr>
          <w:rFonts w:ascii="Times New Roman" w:hAnsi="Times New Roman" w:cs="Times New Roman"/>
          <w:sz w:val="28"/>
          <w:szCs w:val="28"/>
        </w:rPr>
        <w:t>и понимании ими излагаемого материала, а также во внутренней мыслительной и эмоциональной активности в ответ на действия преподавателя и поступающую от него информацию. Нравственный контакт обеспечивает содружество преподавателя и обучающихся.</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При отсутствии этого контакта, например в условиях ко</w:t>
      </w:r>
      <w:r w:rsidR="0035336F">
        <w:rPr>
          <w:rFonts w:ascii="Times New Roman" w:hAnsi="Times New Roman" w:cs="Times New Roman"/>
          <w:sz w:val="28"/>
          <w:szCs w:val="28"/>
        </w:rPr>
        <w:t xml:space="preserve">нфликта, познавательный процесс </w:t>
      </w:r>
      <w:r w:rsidRPr="006C21BF">
        <w:rPr>
          <w:rFonts w:ascii="Times New Roman" w:hAnsi="Times New Roman" w:cs="Times New Roman"/>
          <w:sz w:val="28"/>
          <w:szCs w:val="28"/>
        </w:rPr>
        <w:t>либо затруднен, либо вовсе невозможен.</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Аудитория встречает лектора или с напряженным вниманием и полной готовностью работать, мыслить вместе с ним, или же с равнод</w:t>
      </w:r>
      <w:r w:rsidR="0035336F">
        <w:rPr>
          <w:rFonts w:ascii="Times New Roman" w:hAnsi="Times New Roman" w:cs="Times New Roman"/>
          <w:sz w:val="28"/>
          <w:szCs w:val="28"/>
        </w:rPr>
        <w:t xml:space="preserve">ушием, заранее зная, что лекции </w:t>
      </w:r>
      <w:r w:rsidRPr="006C21BF">
        <w:rPr>
          <w:rFonts w:ascii="Times New Roman" w:hAnsi="Times New Roman" w:cs="Times New Roman"/>
          <w:sz w:val="28"/>
          <w:szCs w:val="28"/>
        </w:rPr>
        <w:t xml:space="preserve">будут бесцветными, полным пересказом учебника. Иногда аудитория занимает выжидательную позицию, а нередко настраивается к предмету и </w:t>
      </w:r>
      <w:r w:rsidR="0035336F">
        <w:rPr>
          <w:rFonts w:ascii="Times New Roman" w:hAnsi="Times New Roman" w:cs="Times New Roman"/>
          <w:sz w:val="28"/>
          <w:szCs w:val="28"/>
        </w:rPr>
        <w:t xml:space="preserve">лектору отрицательно. На первой </w:t>
      </w:r>
      <w:r w:rsidRPr="006C21BF">
        <w:rPr>
          <w:rFonts w:ascii="Times New Roman" w:hAnsi="Times New Roman" w:cs="Times New Roman"/>
          <w:sz w:val="28"/>
          <w:szCs w:val="28"/>
        </w:rPr>
        <w:t>лекции многое зависит от того, как преподаватель «подает себя», т.е. создает свой положительный образ.</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Знание преподавателем сущности предмета, понимание им ди</w:t>
      </w:r>
      <w:r w:rsidR="0035336F">
        <w:rPr>
          <w:rFonts w:ascii="Times New Roman" w:hAnsi="Times New Roman" w:cs="Times New Roman"/>
          <w:sz w:val="28"/>
          <w:szCs w:val="28"/>
        </w:rPr>
        <w:t xml:space="preserve">алектических основ </w:t>
      </w:r>
      <w:r w:rsidRPr="006C21BF">
        <w:rPr>
          <w:rFonts w:ascii="Times New Roman" w:hAnsi="Times New Roman" w:cs="Times New Roman"/>
          <w:sz w:val="28"/>
          <w:szCs w:val="28"/>
        </w:rPr>
        <w:t>развития науки, которой он занимается, ее связи с жизнью - необходимые, но не достаточные условия эффективности учебного процесса. Преподаватель обязан обладать умением показывать своим слушателям истинность выдвигаемых теоретических пол</w:t>
      </w:r>
      <w:r w:rsidR="0035336F">
        <w:rPr>
          <w:rFonts w:ascii="Times New Roman" w:hAnsi="Times New Roman" w:cs="Times New Roman"/>
          <w:sz w:val="28"/>
          <w:szCs w:val="28"/>
        </w:rPr>
        <w:t xml:space="preserve">ожений, </w:t>
      </w:r>
      <w:r w:rsidRPr="006C21BF">
        <w:rPr>
          <w:rFonts w:ascii="Times New Roman" w:hAnsi="Times New Roman" w:cs="Times New Roman"/>
          <w:sz w:val="28"/>
          <w:szCs w:val="28"/>
        </w:rPr>
        <w:t>учить применять полученные знания на практике.</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Известно, что лекционное преподавание требует</w:t>
      </w:r>
      <w:r w:rsidR="0035336F">
        <w:rPr>
          <w:rFonts w:ascii="Times New Roman" w:hAnsi="Times New Roman" w:cs="Times New Roman"/>
          <w:sz w:val="28"/>
          <w:szCs w:val="28"/>
        </w:rPr>
        <w:t xml:space="preserve"> четкости и сжатости выражений, </w:t>
      </w:r>
      <w:r w:rsidRPr="006C21BF">
        <w:rPr>
          <w:rFonts w:ascii="Times New Roman" w:hAnsi="Times New Roman" w:cs="Times New Roman"/>
          <w:sz w:val="28"/>
          <w:szCs w:val="28"/>
        </w:rPr>
        <w:t>выразительности речи, безусловной языковой и граммат</w:t>
      </w:r>
      <w:r w:rsidR="0035336F">
        <w:rPr>
          <w:rFonts w:ascii="Times New Roman" w:hAnsi="Times New Roman" w:cs="Times New Roman"/>
          <w:sz w:val="28"/>
          <w:szCs w:val="28"/>
        </w:rPr>
        <w:t xml:space="preserve">ической правильности. Лекции не </w:t>
      </w:r>
      <w:r w:rsidRPr="006C21BF">
        <w:rPr>
          <w:rFonts w:ascii="Times New Roman" w:hAnsi="Times New Roman" w:cs="Times New Roman"/>
          <w:sz w:val="28"/>
          <w:szCs w:val="28"/>
        </w:rPr>
        <w:t>допускают речевой небрежности и засорения ее ненужными вводными словами, жаргонами, вульгаризмами.</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Успех подачи материала во многом зависит от знания лектором правил формальной логики и их умелого применения. В логике каждое суждение, подлежащее доказательству, подчиняется определенным законам. Оно должно формулироваться четко и недвусмысленно, не изменяясь на протяжении всего доказательства.</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Естественная динамика лекции включает четыр</w:t>
      </w:r>
      <w:r w:rsidR="0035336F">
        <w:rPr>
          <w:rFonts w:ascii="Times New Roman" w:hAnsi="Times New Roman" w:cs="Times New Roman"/>
          <w:sz w:val="28"/>
          <w:szCs w:val="28"/>
        </w:rPr>
        <w:t xml:space="preserve">е фазы: начало восприятия – 4-5 </w:t>
      </w:r>
      <w:r w:rsidRPr="006C21BF">
        <w:rPr>
          <w:rFonts w:ascii="Times New Roman" w:hAnsi="Times New Roman" w:cs="Times New Roman"/>
          <w:sz w:val="28"/>
          <w:szCs w:val="28"/>
        </w:rPr>
        <w:t>мин (1); оптимальная активность восприятия – 25-30 мин (2); фаза усилий – 10-15 м</w:t>
      </w:r>
      <w:r w:rsidR="0035336F">
        <w:rPr>
          <w:rFonts w:ascii="Times New Roman" w:hAnsi="Times New Roman" w:cs="Times New Roman"/>
          <w:sz w:val="28"/>
          <w:szCs w:val="28"/>
        </w:rPr>
        <w:t xml:space="preserve">ин (3); </w:t>
      </w:r>
      <w:r w:rsidRPr="006C21BF">
        <w:rPr>
          <w:rFonts w:ascii="Times New Roman" w:hAnsi="Times New Roman" w:cs="Times New Roman"/>
          <w:sz w:val="28"/>
          <w:szCs w:val="28"/>
        </w:rPr>
        <w:t>фаза выраженного утомления (4).</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Обычно педагог реагирует на последнюю фазу</w:t>
      </w:r>
      <w:r w:rsidR="0035336F">
        <w:rPr>
          <w:rFonts w:ascii="Times New Roman" w:hAnsi="Times New Roman" w:cs="Times New Roman"/>
          <w:sz w:val="28"/>
          <w:szCs w:val="28"/>
        </w:rPr>
        <w:t xml:space="preserve">, и это неправильно. Необходимо </w:t>
      </w:r>
      <w:r w:rsidRPr="006C21BF">
        <w:rPr>
          <w:rFonts w:ascii="Times New Roman" w:hAnsi="Times New Roman" w:cs="Times New Roman"/>
          <w:sz w:val="28"/>
          <w:szCs w:val="28"/>
        </w:rPr>
        <w:t>меры принимать раньше – в фазе усилий. Здесь надо разнообразить материал лекции, переключаться на материал, обеспечивающий повышенный интерес,</w:t>
      </w:r>
      <w:r w:rsidR="0035336F">
        <w:rPr>
          <w:rFonts w:ascii="Times New Roman" w:hAnsi="Times New Roman" w:cs="Times New Roman"/>
          <w:sz w:val="28"/>
          <w:szCs w:val="28"/>
        </w:rPr>
        <w:t xml:space="preserve"> изменять степень </w:t>
      </w:r>
      <w:r w:rsidRPr="006C21BF">
        <w:rPr>
          <w:rFonts w:ascii="Times New Roman" w:hAnsi="Times New Roman" w:cs="Times New Roman"/>
          <w:sz w:val="28"/>
          <w:szCs w:val="28"/>
        </w:rPr>
        <w:t>напряжения слушателей. Фазы усилий и утомления наступают ранее там, где нет атмосферы интереса и доверия. Скучные и однообразные лекции затормаживают мыслительную деятельность обучающихся.</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Ко всему сказанному следует добавить, что лектор </w:t>
      </w:r>
      <w:r w:rsidR="0035336F">
        <w:rPr>
          <w:rFonts w:ascii="Times New Roman" w:hAnsi="Times New Roman" w:cs="Times New Roman"/>
          <w:sz w:val="28"/>
          <w:szCs w:val="28"/>
        </w:rPr>
        <w:t xml:space="preserve">не должен быть скованным в </w:t>
      </w:r>
      <w:r w:rsidRPr="006C21BF">
        <w:rPr>
          <w:rFonts w:ascii="Times New Roman" w:hAnsi="Times New Roman" w:cs="Times New Roman"/>
          <w:sz w:val="28"/>
          <w:szCs w:val="28"/>
        </w:rPr>
        <w:t>своих движениях, но и не быть излишне суетливым с неоправданной или театрализованной жестикуляцией. Но, как и всяким средством, жесто</w:t>
      </w:r>
      <w:r w:rsidR="0035336F">
        <w:rPr>
          <w:rFonts w:ascii="Times New Roman" w:hAnsi="Times New Roman" w:cs="Times New Roman"/>
          <w:sz w:val="28"/>
          <w:szCs w:val="28"/>
        </w:rPr>
        <w:t xml:space="preserve">м и мимикой надо уметь владеть, </w:t>
      </w:r>
      <w:r w:rsidRPr="006C21BF">
        <w:rPr>
          <w:rFonts w:ascii="Times New Roman" w:hAnsi="Times New Roman" w:cs="Times New Roman"/>
          <w:sz w:val="28"/>
          <w:szCs w:val="28"/>
        </w:rPr>
        <w:t>не заслоняя ими звуковую речь, а усиливая ее смысловую емкость и выразительность.</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Слушатели больше ценят спокойное поведение лектора,</w:t>
      </w:r>
      <w:r w:rsidR="0035336F">
        <w:rPr>
          <w:rFonts w:ascii="Times New Roman" w:hAnsi="Times New Roman" w:cs="Times New Roman"/>
          <w:sz w:val="28"/>
          <w:szCs w:val="28"/>
        </w:rPr>
        <w:t xml:space="preserve"> его уверенность, собранность и </w:t>
      </w:r>
      <w:r w:rsidRPr="006C21BF">
        <w:rPr>
          <w:rFonts w:ascii="Times New Roman" w:hAnsi="Times New Roman" w:cs="Times New Roman"/>
          <w:sz w:val="28"/>
          <w:szCs w:val="28"/>
        </w:rPr>
        <w:t>простоту.</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Заслуживают внимания некоторые правила повед</w:t>
      </w:r>
      <w:r w:rsidR="0035336F">
        <w:rPr>
          <w:rFonts w:ascii="Times New Roman" w:hAnsi="Times New Roman" w:cs="Times New Roman"/>
          <w:sz w:val="28"/>
          <w:szCs w:val="28"/>
        </w:rPr>
        <w:t xml:space="preserve">ения лектора перед студенческой </w:t>
      </w:r>
      <w:r w:rsidRPr="006C21BF">
        <w:rPr>
          <w:rFonts w:ascii="Times New Roman" w:hAnsi="Times New Roman" w:cs="Times New Roman"/>
          <w:sz w:val="28"/>
          <w:szCs w:val="28"/>
        </w:rPr>
        <w:t>аудиторией:</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1. Педантичная дисциплина лектора. Нужно п</w:t>
      </w:r>
      <w:r w:rsidR="0035336F">
        <w:rPr>
          <w:rFonts w:ascii="Times New Roman" w:hAnsi="Times New Roman" w:cs="Times New Roman"/>
          <w:sz w:val="28"/>
          <w:szCs w:val="28"/>
        </w:rPr>
        <w:t xml:space="preserve">олностью исключить всякого рода </w:t>
      </w:r>
      <w:r w:rsidRPr="006C21BF">
        <w:rPr>
          <w:rFonts w:ascii="Times New Roman" w:hAnsi="Times New Roman" w:cs="Times New Roman"/>
          <w:sz w:val="28"/>
          <w:szCs w:val="28"/>
        </w:rPr>
        <w:t>причины (так называемые «особые» случаи), скрыв</w:t>
      </w:r>
      <w:r w:rsidR="0035336F">
        <w:rPr>
          <w:rFonts w:ascii="Times New Roman" w:hAnsi="Times New Roman" w:cs="Times New Roman"/>
          <w:sz w:val="28"/>
          <w:szCs w:val="28"/>
        </w:rPr>
        <w:t xml:space="preserve">ающие </w:t>
      </w:r>
      <w:r w:rsidR="0035336F">
        <w:rPr>
          <w:rFonts w:ascii="Times New Roman" w:hAnsi="Times New Roman" w:cs="Times New Roman"/>
          <w:sz w:val="28"/>
          <w:szCs w:val="28"/>
        </w:rPr>
        <w:lastRenderedPageBreak/>
        <w:t xml:space="preserve">точное начало и окончание </w:t>
      </w:r>
      <w:r w:rsidRPr="006C21BF">
        <w:rPr>
          <w:rFonts w:ascii="Times New Roman" w:hAnsi="Times New Roman" w:cs="Times New Roman"/>
          <w:sz w:val="28"/>
          <w:szCs w:val="28"/>
        </w:rPr>
        <w:t>лекции. Лекция – самое важное в жизни преподавателя высшей школы.</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2. Величайшая (беспощадная) требовательность к самому себе. Всегда лектор обязан соблюдать:</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технику записей на доске (последовательность и</w:t>
      </w:r>
      <w:r w:rsidR="0035336F">
        <w:rPr>
          <w:rFonts w:ascii="Times New Roman" w:hAnsi="Times New Roman" w:cs="Times New Roman"/>
          <w:sz w:val="28"/>
          <w:szCs w:val="28"/>
        </w:rPr>
        <w:t xml:space="preserve"> четкость записей, хороший мел, </w:t>
      </w:r>
      <w:r w:rsidRPr="006C21BF">
        <w:rPr>
          <w:rFonts w:ascii="Times New Roman" w:hAnsi="Times New Roman" w:cs="Times New Roman"/>
          <w:sz w:val="28"/>
          <w:szCs w:val="28"/>
        </w:rPr>
        <w:t>влажная тряпка и пр.);</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правильность и строгость языка лекции (избегать жаргонных слов, канцеляризмов, правильно расставлять ударения и т.д.);</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постоянно наблюдать за аудиторией и чувствовать ее;</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иметь в виду ответ на очень важный для обучающихся вопрос: «А зачем это нужно?»;</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не следует рассуждать перед студенческой аудиторией о предметах, которые лектор плохо знает;</w:t>
      </w:r>
    </w:p>
    <w:p w:rsidR="007E0F32"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не нужно украшать лекцию лозунгами и поучениями, в которые лектор сам не верит и в жизни не исполняет.</w:t>
      </w:r>
    </w:p>
    <w:p w:rsidR="0035336F" w:rsidRPr="006C21BF" w:rsidRDefault="0035336F" w:rsidP="0035336F">
      <w:pPr>
        <w:rPr>
          <w:rFonts w:ascii="Times New Roman" w:hAnsi="Times New Roman" w:cs="Times New Roman"/>
          <w:sz w:val="28"/>
          <w:szCs w:val="28"/>
        </w:rPr>
      </w:pPr>
      <w:r>
        <w:rPr>
          <w:rFonts w:ascii="Times New Roman" w:hAnsi="Times New Roman" w:cs="Times New Roman"/>
          <w:sz w:val="28"/>
          <w:szCs w:val="28"/>
        </w:rPr>
        <w:br w:type="page"/>
      </w:r>
    </w:p>
    <w:p w:rsidR="007E0F32" w:rsidRPr="0035336F" w:rsidRDefault="007E0F32" w:rsidP="0035336F">
      <w:pPr>
        <w:spacing w:after="0" w:line="240" w:lineRule="auto"/>
        <w:ind w:firstLine="709"/>
        <w:jc w:val="center"/>
        <w:rPr>
          <w:rFonts w:ascii="Times New Roman" w:hAnsi="Times New Roman" w:cs="Times New Roman"/>
          <w:b/>
          <w:sz w:val="28"/>
          <w:szCs w:val="28"/>
        </w:rPr>
      </w:pPr>
      <w:r w:rsidRPr="0035336F">
        <w:rPr>
          <w:rFonts w:ascii="Times New Roman" w:hAnsi="Times New Roman" w:cs="Times New Roman"/>
          <w:b/>
          <w:sz w:val="28"/>
          <w:szCs w:val="28"/>
        </w:rPr>
        <w:lastRenderedPageBreak/>
        <w:t>1.2. Методические указания для обучающегося</w:t>
      </w:r>
    </w:p>
    <w:p w:rsidR="0035336F" w:rsidRDefault="0035336F" w:rsidP="006C21BF">
      <w:pPr>
        <w:spacing w:after="0" w:line="240" w:lineRule="auto"/>
        <w:ind w:firstLine="709"/>
        <w:jc w:val="both"/>
        <w:rPr>
          <w:rFonts w:ascii="Times New Roman" w:hAnsi="Times New Roman" w:cs="Times New Roman"/>
          <w:sz w:val="28"/>
          <w:szCs w:val="28"/>
        </w:rPr>
      </w:pPr>
    </w:p>
    <w:p w:rsidR="007E0F32" w:rsidRPr="0035336F" w:rsidRDefault="007E0F32" w:rsidP="006C21BF">
      <w:pPr>
        <w:spacing w:after="0" w:line="240" w:lineRule="auto"/>
        <w:ind w:firstLine="709"/>
        <w:jc w:val="both"/>
        <w:rPr>
          <w:rFonts w:ascii="Times New Roman" w:hAnsi="Times New Roman" w:cs="Times New Roman"/>
          <w:i/>
          <w:sz w:val="28"/>
          <w:szCs w:val="28"/>
          <w:u w:val="single"/>
        </w:rPr>
      </w:pPr>
      <w:r w:rsidRPr="0035336F">
        <w:rPr>
          <w:rFonts w:ascii="Times New Roman" w:hAnsi="Times New Roman" w:cs="Times New Roman"/>
          <w:i/>
          <w:sz w:val="28"/>
          <w:szCs w:val="28"/>
          <w:u w:val="single"/>
        </w:rPr>
        <w:t>Методические рекомендации при работе над конспектом во время проведения лекции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ходе лекционных занятий вести конспектирование учебного материала. Обращать внимание на категории, формулировки, раскр</w:t>
      </w:r>
      <w:r w:rsidR="0035336F">
        <w:rPr>
          <w:rFonts w:ascii="Times New Roman" w:hAnsi="Times New Roman" w:cs="Times New Roman"/>
          <w:sz w:val="28"/>
          <w:szCs w:val="28"/>
        </w:rPr>
        <w:t xml:space="preserve">ывающие содержание тех или иных </w:t>
      </w:r>
      <w:r w:rsidRPr="006C21BF">
        <w:rPr>
          <w:rFonts w:ascii="Times New Roman" w:hAnsi="Times New Roman" w:cs="Times New Roman"/>
          <w:sz w:val="28"/>
          <w:szCs w:val="28"/>
        </w:rPr>
        <w:t>явлений и процессов, научные выводы и практичес</w:t>
      </w:r>
      <w:r w:rsidR="0035336F">
        <w:rPr>
          <w:rFonts w:ascii="Times New Roman" w:hAnsi="Times New Roman" w:cs="Times New Roman"/>
          <w:sz w:val="28"/>
          <w:szCs w:val="28"/>
        </w:rPr>
        <w:t xml:space="preserve">кие рекомендации, положительный </w:t>
      </w:r>
      <w:r w:rsidRPr="006C21BF">
        <w:rPr>
          <w:rFonts w:ascii="Times New Roman" w:hAnsi="Times New Roman" w:cs="Times New Roman"/>
          <w:sz w:val="28"/>
          <w:szCs w:val="28"/>
        </w:rPr>
        <w:t>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w:t>
      </w:r>
      <w:r w:rsidR="0035336F">
        <w:rPr>
          <w:rFonts w:ascii="Times New Roman" w:hAnsi="Times New Roman" w:cs="Times New Roman"/>
          <w:sz w:val="28"/>
          <w:szCs w:val="28"/>
        </w:rPr>
        <w:t xml:space="preserve">ость тех или иных теоретических </w:t>
      </w:r>
      <w:r w:rsidRPr="006C21BF">
        <w:rPr>
          <w:rFonts w:ascii="Times New Roman" w:hAnsi="Times New Roman" w:cs="Times New Roman"/>
          <w:sz w:val="28"/>
          <w:szCs w:val="28"/>
        </w:rPr>
        <w:t>положений. Задавать преподавателю уточняющие вопросы с целью уяснения теоретических положений, разрешения спорных ситуаций.</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ходе подготовки к семинарам изучить основную литературу, ознакомиться с дополнительной литературой, новыми публикациями в пе</w:t>
      </w:r>
      <w:r w:rsidR="0035336F">
        <w:rPr>
          <w:rFonts w:ascii="Times New Roman" w:hAnsi="Times New Roman" w:cs="Times New Roman"/>
          <w:sz w:val="28"/>
          <w:szCs w:val="28"/>
        </w:rPr>
        <w:t xml:space="preserve">риодических изданиях: журналах, </w:t>
      </w:r>
      <w:r w:rsidRPr="006C21BF">
        <w:rPr>
          <w:rFonts w:ascii="Times New Roman" w:hAnsi="Times New Roman" w:cs="Times New Roman"/>
          <w:sz w:val="28"/>
          <w:szCs w:val="28"/>
        </w:rPr>
        <w:t>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Подготовить тезисы для выступлений по всем учебным вопросам, выносимым на семинар.</w:t>
      </w:r>
    </w:p>
    <w:p w:rsidR="007E0F32" w:rsidRDefault="007E0F32" w:rsidP="00EC5D18">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Готовясь к докладу или сообщению, обращаться за методической помощью к преподавателю. Составить план-конспект своего выступления. Продумать примеры с целью обеспечения тесной связи изучаемой теории с реальной жизнью. Своеврем</w:t>
      </w:r>
      <w:r w:rsidR="0035336F">
        <w:rPr>
          <w:rFonts w:ascii="Times New Roman" w:hAnsi="Times New Roman" w:cs="Times New Roman"/>
          <w:sz w:val="28"/>
          <w:szCs w:val="28"/>
        </w:rPr>
        <w:t xml:space="preserve">енное и качественное </w:t>
      </w:r>
      <w:r w:rsidRPr="006C21BF">
        <w:rPr>
          <w:rFonts w:ascii="Times New Roman" w:hAnsi="Times New Roman" w:cs="Times New Roman"/>
          <w:sz w:val="28"/>
          <w:szCs w:val="28"/>
        </w:rPr>
        <w:t>выполнение самостоятельной работы базируется на со</w:t>
      </w:r>
      <w:r w:rsidR="0035336F">
        <w:rPr>
          <w:rFonts w:ascii="Times New Roman" w:hAnsi="Times New Roman" w:cs="Times New Roman"/>
          <w:sz w:val="28"/>
          <w:szCs w:val="28"/>
        </w:rPr>
        <w:t xml:space="preserve">блюдении настоящих рекомендаций </w:t>
      </w:r>
      <w:r w:rsidRPr="006C21BF">
        <w:rPr>
          <w:rFonts w:ascii="Times New Roman" w:hAnsi="Times New Roman" w:cs="Times New Roman"/>
          <w:sz w:val="28"/>
          <w:szCs w:val="28"/>
        </w:rPr>
        <w:t>и изучении рекомендованной литературы. Обучающихся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w:t>
      </w:r>
      <w:r w:rsidR="00EC5D18">
        <w:rPr>
          <w:rFonts w:ascii="Times New Roman" w:hAnsi="Times New Roman" w:cs="Times New Roman"/>
          <w:sz w:val="28"/>
          <w:szCs w:val="28"/>
        </w:rPr>
        <w:t xml:space="preserve">вать собственные подготовленные </w:t>
      </w:r>
      <w:r w:rsidRPr="006C21BF">
        <w:rPr>
          <w:rFonts w:ascii="Times New Roman" w:hAnsi="Times New Roman" w:cs="Times New Roman"/>
          <w:sz w:val="28"/>
          <w:szCs w:val="28"/>
        </w:rPr>
        <w:t>учебные материалы при написании работ.</w:t>
      </w:r>
    </w:p>
    <w:p w:rsidR="00EC5D18" w:rsidRDefault="00EC5D18" w:rsidP="00EC5D18">
      <w:pPr>
        <w:spacing w:after="0" w:line="240" w:lineRule="auto"/>
        <w:ind w:firstLine="709"/>
        <w:jc w:val="both"/>
        <w:rPr>
          <w:rFonts w:ascii="Times New Roman" w:hAnsi="Times New Roman" w:cs="Times New Roman"/>
          <w:sz w:val="28"/>
          <w:szCs w:val="28"/>
        </w:rPr>
      </w:pPr>
    </w:p>
    <w:p w:rsidR="00EC5D18" w:rsidRPr="00EC5D18" w:rsidRDefault="00EC5D18" w:rsidP="00EC5D18">
      <w:pPr>
        <w:widowControl w:val="0"/>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Arial" w:hAnsi="Times New Roman" w:cs="Times New Roman"/>
          <w:b/>
          <w:sz w:val="28"/>
          <w:szCs w:val="28"/>
          <w:lang w:eastAsia="ru-RU"/>
        </w:rPr>
        <w:t>1.3. Методические указания по организации самостоятельной работы</w:t>
      </w:r>
      <w:r w:rsidRPr="00EC5D18">
        <w:rPr>
          <w:rFonts w:ascii="Times New Roman" w:eastAsia="Arial" w:hAnsi="Times New Roman" w:cs="Times New Roman"/>
          <w:b/>
          <w:sz w:val="28"/>
          <w:szCs w:val="28"/>
          <w:lang w:eastAsia="ru-RU"/>
        </w:rPr>
        <w:t xml:space="preserve"> обучающихся</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xml:space="preserve">Подготовка современного специалиста предполагает, что в стенах института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семинаров. Лекционный материал создает проблемный фон с обозначением ориентиров, наполнение которых содержанием производится студентами на семинарских занятиях после работы с учебными пособиями, монографиями и </w:t>
      </w:r>
      <w:r w:rsidRPr="00EC5D18">
        <w:rPr>
          <w:rFonts w:ascii="Times New Roman" w:eastAsia="Arial" w:hAnsi="Times New Roman" w:cs="Times New Roman"/>
          <w:sz w:val="28"/>
          <w:szCs w:val="28"/>
          <w:lang w:eastAsia="ru-RU"/>
        </w:rPr>
        <w:lastRenderedPageBreak/>
        <w:t>периодическими изданиями.</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xml:space="preserve">В ходе изучения дисциплины студентам рекомендуется вечером того дня, когда было проведено занятие, прочитать лекцию или просмотреть решение задач на семинаре. За десять минут до начала лекции или семинара также прочитать предыдущую лекцию и просмотреть материалы семинара. Данные рекомендации обусловлены исследованием </w:t>
      </w:r>
      <w:proofErr w:type="spellStart"/>
      <w:r w:rsidRPr="00EC5D18">
        <w:rPr>
          <w:rFonts w:ascii="Times New Roman" w:eastAsia="Arial" w:hAnsi="Times New Roman" w:cs="Times New Roman"/>
          <w:sz w:val="28"/>
          <w:szCs w:val="28"/>
          <w:lang w:eastAsia="ru-RU"/>
        </w:rPr>
        <w:t>Эббингауза</w:t>
      </w:r>
      <w:proofErr w:type="spellEnd"/>
      <w:r w:rsidRPr="00EC5D18">
        <w:rPr>
          <w:rFonts w:ascii="Times New Roman" w:eastAsia="Arial" w:hAnsi="Times New Roman" w:cs="Times New Roman"/>
          <w:sz w:val="28"/>
          <w:szCs w:val="28"/>
          <w:lang w:eastAsia="ru-RU"/>
        </w:rPr>
        <w:t>.</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xml:space="preserve">В соответствии с кривой забывания </w:t>
      </w:r>
      <w:proofErr w:type="spellStart"/>
      <w:r w:rsidRPr="00EC5D18">
        <w:rPr>
          <w:rFonts w:ascii="Times New Roman" w:eastAsia="Arial" w:hAnsi="Times New Roman" w:cs="Times New Roman"/>
          <w:sz w:val="28"/>
          <w:szCs w:val="28"/>
          <w:lang w:eastAsia="ru-RU"/>
        </w:rPr>
        <w:t>Эббингауза</w:t>
      </w:r>
      <w:proofErr w:type="spellEnd"/>
      <w:r w:rsidRPr="00EC5D18">
        <w:rPr>
          <w:rFonts w:ascii="Times New Roman" w:eastAsia="Arial" w:hAnsi="Times New Roman" w:cs="Times New Roman"/>
          <w:sz w:val="28"/>
          <w:szCs w:val="28"/>
          <w:lang w:eastAsia="ru-RU"/>
        </w:rPr>
        <w:t xml:space="preserve"> разработаны следующие режимы повторения для наилучшего запоминания:</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Если есть два дня:</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первое повторение – сразу по окончании чтения;</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второе повторение – через 20 минут после первого повторения;</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третье повторение – через 8 часов после второго;</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четвёртое повторение – через 24 часа после третьего.</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Если нужно помнить очень долго:</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первое повторение – сразу по окончании чтения;</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второе повторение – через 20-30 минут после первого повторения;</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третье повторение – через 1 день после второго;</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четвёртое повторение – через 2-3 недели после третьего;</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пятое повторение – через 2-3 месяца после четвёртого повторения</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Самостоятельно изучается рекомендуемая литература, проводится работа с библиотечными фондами и электронными источниками информации, специальной литературой, статьями из профильных журналов. Реферируя и конспектируя наиболее важные вопросы, имеющие научно-практическую значимость, новизну, актуальность, делая выводы, заключения, высказывая практические замечания, выдвигая различные положения, студенты глубже понимают вопросы курса.</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Подготовка к практическим занятиям, а также выполнение заданий для самостоятельной работы требует от студента навыков работы с литературными источниками:</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умение выделять главное в тексте;</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умение составлять опорную схему изученного материала, тезисный и развернутый план-конспект;</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свободное владение проработанным материалом;</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способность рассказать своими словами суть проблемы;</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умение объяснить и дать определение встречающимся в тексте новым научным терминам;</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умение находить в жизни ситуации, которые могут служить иллюстрацией теоретического материала, обсуждаемого на занятиях.</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xml:space="preserve">Своевременное и качественное выполнение самостоятельной работы базируется на соблюдении настоящих рекомендаций и изучении рекомендованной литературы. 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при </w:t>
      </w:r>
      <w:r w:rsidRPr="00EC5D18">
        <w:rPr>
          <w:rFonts w:ascii="Times New Roman" w:eastAsia="Arial" w:hAnsi="Times New Roman" w:cs="Times New Roman"/>
          <w:sz w:val="28"/>
          <w:szCs w:val="28"/>
          <w:lang w:eastAsia="ru-RU"/>
        </w:rPr>
        <w:lastRenderedPageBreak/>
        <w:t>написании курсовых работ и выпускной квалификационной работы.</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Важной является готовность студента к восприятию в курсе сочетания философского, теоретического материала с конкретным практическим, направленным на освоение умений и навыков практической организации профессиональной деятельности в образовательном учреждении.</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Подготовка к практическому занятию включает 2 этапа:</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I - организационный;</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II - закрепление и углубление теоретических знаний.</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На первом этапе студент планирует свою самостоятельную работу, которая включает:</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уяснение задания на самостоятельную работу;</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xml:space="preserve"> - подбор рекомендованной литературы;</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составление плана работы, в котором определяются основные пункты предстоящей подготовки. Составление плана дисциплинирует и повышает организованность в работе.</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xml:space="preserve">Важно развивать умение сопоставлять источники, продумывать изучаемый материал. Большое значение имеет совершенствование навыков конспектирования. Преподаватель может рекомендовать студентам следующие основные формы записи: план (простой и развернутый), выписки, </w:t>
      </w:r>
      <w:r w:rsidRPr="00EC5D18">
        <w:rPr>
          <w:rFonts w:ascii="Times New Roman" w:eastAsia="Arial" w:hAnsi="Times New Roman" w:cs="Times New Roman"/>
          <w:sz w:val="28"/>
          <w:szCs w:val="28"/>
          <w:lang w:eastAsia="ru-RU"/>
        </w:rPr>
        <w:lastRenderedPageBreak/>
        <w:t>тезисы. Результаты конспектирования могут быть представлены в различных формах.</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План – это схема прочитанного материала, краткий (или подробный) перечень вопросов, отражающих структуру и последовательность материала. Подробно составленный план вполне заменяет конспект.</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Конспект – это систематизированное, логичное изложение материала источника. Различаются четыре типа конспектов:</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текстуальный конспект – это воспроизведение наиболее важных положений и фактов источника;</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тематический конспект – составляется на основе изучения ряда источников и дает более или менее исчерпывающий ответ по какой-то схеме (вопросу).</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35336F" w:rsidRDefault="0035336F" w:rsidP="00EC5D18">
      <w:pPr>
        <w:spacing w:after="0" w:line="240" w:lineRule="auto"/>
        <w:rPr>
          <w:rFonts w:ascii="Times New Roman" w:hAnsi="Times New Roman" w:cs="Times New Roman"/>
          <w:b/>
          <w:sz w:val="28"/>
          <w:szCs w:val="28"/>
        </w:rPr>
      </w:pPr>
    </w:p>
    <w:p w:rsidR="007E0F32" w:rsidRPr="0035336F" w:rsidRDefault="007E0F32" w:rsidP="0035336F">
      <w:pPr>
        <w:spacing w:after="0" w:line="240" w:lineRule="auto"/>
        <w:ind w:firstLine="709"/>
        <w:jc w:val="center"/>
        <w:rPr>
          <w:rFonts w:ascii="Times New Roman" w:hAnsi="Times New Roman" w:cs="Times New Roman"/>
          <w:b/>
          <w:sz w:val="28"/>
          <w:szCs w:val="28"/>
        </w:rPr>
      </w:pPr>
      <w:r w:rsidRPr="0035336F">
        <w:rPr>
          <w:rFonts w:ascii="Times New Roman" w:hAnsi="Times New Roman" w:cs="Times New Roman"/>
          <w:b/>
          <w:sz w:val="28"/>
          <w:szCs w:val="28"/>
        </w:rPr>
        <w:t>II. Методические рекомендации к практическим занятиям</w:t>
      </w:r>
    </w:p>
    <w:p w:rsidR="0035336F" w:rsidRDefault="0035336F" w:rsidP="006C21BF">
      <w:pPr>
        <w:spacing w:after="0" w:line="240" w:lineRule="auto"/>
        <w:ind w:firstLine="709"/>
        <w:jc w:val="both"/>
        <w:rPr>
          <w:rFonts w:ascii="Times New Roman" w:hAnsi="Times New Roman" w:cs="Times New Roman"/>
          <w:sz w:val="28"/>
          <w:szCs w:val="28"/>
        </w:rPr>
      </w:pPr>
    </w:p>
    <w:p w:rsidR="007E0F32" w:rsidRPr="0035336F" w:rsidRDefault="007E0F32" w:rsidP="0035336F">
      <w:pPr>
        <w:spacing w:after="0" w:line="240" w:lineRule="auto"/>
        <w:ind w:firstLine="709"/>
        <w:jc w:val="center"/>
        <w:rPr>
          <w:rFonts w:ascii="Times New Roman" w:hAnsi="Times New Roman" w:cs="Times New Roman"/>
          <w:b/>
          <w:sz w:val="28"/>
          <w:szCs w:val="28"/>
        </w:rPr>
      </w:pPr>
      <w:r w:rsidRPr="0035336F">
        <w:rPr>
          <w:rFonts w:ascii="Times New Roman" w:hAnsi="Times New Roman" w:cs="Times New Roman"/>
          <w:b/>
          <w:sz w:val="28"/>
          <w:szCs w:val="28"/>
        </w:rPr>
        <w:t>2.1. Методические рекомендации для преподавателя</w:t>
      </w:r>
    </w:p>
    <w:p w:rsidR="0035336F" w:rsidRDefault="0035336F" w:rsidP="006C21BF">
      <w:pPr>
        <w:spacing w:after="0" w:line="240" w:lineRule="auto"/>
        <w:ind w:firstLine="709"/>
        <w:jc w:val="both"/>
        <w:rPr>
          <w:rFonts w:ascii="Times New Roman" w:hAnsi="Times New Roman" w:cs="Times New Roman"/>
          <w:sz w:val="28"/>
          <w:szCs w:val="28"/>
        </w:rPr>
      </w:pP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Ведущей дидактической целью практических </w:t>
      </w:r>
      <w:r w:rsidR="0035336F">
        <w:rPr>
          <w:rFonts w:ascii="Times New Roman" w:hAnsi="Times New Roman" w:cs="Times New Roman"/>
          <w:sz w:val="28"/>
          <w:szCs w:val="28"/>
        </w:rPr>
        <w:t xml:space="preserve">и лабораторных занятий является </w:t>
      </w:r>
      <w:r w:rsidRPr="006C21BF">
        <w:rPr>
          <w:rFonts w:ascii="Times New Roman" w:hAnsi="Times New Roman" w:cs="Times New Roman"/>
          <w:sz w:val="28"/>
          <w:szCs w:val="28"/>
        </w:rPr>
        <w:t>формирование компетенций (практических умений - профессиональных или учебных, необходимых в последующей учебной деятельности).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соответствии с ведущей дидактической целью содержанием практических и лабораторных занятий является решение разного рода задач, в том числе профессиональных</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(анализ проблемных ситуаций, решение ситуационных производственных задач, выполнение профессиональных функций в учебных и деловых и</w:t>
      </w:r>
      <w:r w:rsidR="0035336F">
        <w:rPr>
          <w:rFonts w:ascii="Times New Roman" w:hAnsi="Times New Roman" w:cs="Times New Roman"/>
          <w:sz w:val="28"/>
          <w:szCs w:val="28"/>
        </w:rPr>
        <w:t xml:space="preserve">грах и т.п.), выполнение </w:t>
      </w:r>
      <w:proofErr w:type="spellStart"/>
      <w:r w:rsidR="0035336F">
        <w:rPr>
          <w:rFonts w:ascii="Times New Roman" w:hAnsi="Times New Roman" w:cs="Times New Roman"/>
          <w:sz w:val="28"/>
          <w:szCs w:val="28"/>
        </w:rPr>
        <w:t>социо</w:t>
      </w:r>
      <w:proofErr w:type="spellEnd"/>
      <w:r w:rsidR="0035336F">
        <w:rPr>
          <w:rFonts w:ascii="Times New Roman" w:hAnsi="Times New Roman" w:cs="Times New Roman"/>
          <w:sz w:val="28"/>
          <w:szCs w:val="28"/>
        </w:rPr>
        <w:t>-</w:t>
      </w:r>
      <w:r w:rsidRPr="006C21BF">
        <w:rPr>
          <w:rFonts w:ascii="Times New Roman" w:hAnsi="Times New Roman" w:cs="Times New Roman"/>
          <w:sz w:val="28"/>
          <w:szCs w:val="28"/>
        </w:rPr>
        <w:t>логических исследований, подсчетов, вычислений, раб</w:t>
      </w:r>
      <w:r w:rsidR="0035336F">
        <w:rPr>
          <w:rFonts w:ascii="Times New Roman" w:hAnsi="Times New Roman" w:cs="Times New Roman"/>
          <w:sz w:val="28"/>
          <w:szCs w:val="28"/>
        </w:rPr>
        <w:t xml:space="preserve">ота оборудованием, аппаратурой, </w:t>
      </w:r>
      <w:r w:rsidRPr="006C21BF">
        <w:rPr>
          <w:rFonts w:ascii="Times New Roman" w:hAnsi="Times New Roman" w:cs="Times New Roman"/>
          <w:sz w:val="28"/>
          <w:szCs w:val="28"/>
        </w:rPr>
        <w:t>работа с нормативными документами, инструктивными материалами, справочниками, составление плановой и другой специальной документации и др.</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На практических и лабораторных занятиях обучающиеся овладевают первоначальными профессиональными умениями и навыками, кото</w:t>
      </w:r>
      <w:r w:rsidR="0035336F">
        <w:rPr>
          <w:rFonts w:ascii="Times New Roman" w:hAnsi="Times New Roman" w:cs="Times New Roman"/>
          <w:sz w:val="28"/>
          <w:szCs w:val="28"/>
        </w:rPr>
        <w:t xml:space="preserve">рые в дальнейшем закрепляются и </w:t>
      </w:r>
      <w:r w:rsidRPr="006C21BF">
        <w:rPr>
          <w:rFonts w:ascii="Times New Roman" w:hAnsi="Times New Roman" w:cs="Times New Roman"/>
          <w:sz w:val="28"/>
          <w:szCs w:val="28"/>
        </w:rPr>
        <w:t>совершенствуются в процессе учебной и производственной практики.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Наряду с формированием умений и навыков </w:t>
      </w:r>
      <w:r w:rsidR="0035336F">
        <w:rPr>
          <w:rFonts w:ascii="Times New Roman" w:hAnsi="Times New Roman" w:cs="Times New Roman"/>
          <w:sz w:val="28"/>
          <w:szCs w:val="28"/>
        </w:rPr>
        <w:t xml:space="preserve">в процессе практических занятий </w:t>
      </w:r>
      <w:r w:rsidRPr="006C21BF">
        <w:rPr>
          <w:rFonts w:ascii="Times New Roman" w:hAnsi="Times New Roman" w:cs="Times New Roman"/>
          <w:sz w:val="28"/>
          <w:szCs w:val="28"/>
        </w:rPr>
        <w:t>обобщаются, систематизируются, углубляются и конкрет</w:t>
      </w:r>
      <w:r w:rsidR="0035336F">
        <w:rPr>
          <w:rFonts w:ascii="Times New Roman" w:hAnsi="Times New Roman" w:cs="Times New Roman"/>
          <w:sz w:val="28"/>
          <w:szCs w:val="28"/>
        </w:rPr>
        <w:t xml:space="preserve">изируются теоретические знания, </w:t>
      </w:r>
      <w:r w:rsidRPr="006C21BF">
        <w:rPr>
          <w:rFonts w:ascii="Times New Roman" w:hAnsi="Times New Roman" w:cs="Times New Roman"/>
          <w:sz w:val="28"/>
          <w:szCs w:val="28"/>
        </w:rPr>
        <w:t>вырабатывается способность и готовность использовать теоретические знания на практике, развиваются интеллектуальные умения.</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Сопутствующей дидактической целью является систематизация и обобщение знаний по изучаемой теме, разделу, формирование умений работать с дополнительными источниками информации, сопоставлять и сравнивать точки зрения, конспектировать прочитанное, высказывать свою точку зрения и т.п.</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соответствии с ведущей дидактической цел</w:t>
      </w:r>
      <w:r w:rsidR="0035336F">
        <w:rPr>
          <w:rFonts w:ascii="Times New Roman" w:hAnsi="Times New Roman" w:cs="Times New Roman"/>
          <w:sz w:val="28"/>
          <w:szCs w:val="28"/>
        </w:rPr>
        <w:t xml:space="preserve">ью содержанием занятий являются </w:t>
      </w:r>
      <w:r w:rsidRPr="006C21BF">
        <w:rPr>
          <w:rFonts w:ascii="Times New Roman" w:hAnsi="Times New Roman" w:cs="Times New Roman"/>
          <w:sz w:val="28"/>
          <w:szCs w:val="28"/>
        </w:rPr>
        <w:t>узловые, наиболее трудные для понимания и усвоения темы, разделы дисциплины. Спецификой данной формы ведения занятия является совместн</w:t>
      </w:r>
      <w:r w:rsidR="0035336F">
        <w:rPr>
          <w:rFonts w:ascii="Times New Roman" w:hAnsi="Times New Roman" w:cs="Times New Roman"/>
          <w:sz w:val="28"/>
          <w:szCs w:val="28"/>
        </w:rPr>
        <w:t xml:space="preserve">ая работа преподавателя и </w:t>
      </w:r>
      <w:r w:rsidRPr="006C21BF">
        <w:rPr>
          <w:rFonts w:ascii="Times New Roman" w:hAnsi="Times New Roman" w:cs="Times New Roman"/>
          <w:sz w:val="28"/>
          <w:szCs w:val="28"/>
        </w:rPr>
        <w:t>обучающихся над решением стоящей проблемы, а сам п</w:t>
      </w:r>
      <w:r w:rsidR="0035336F">
        <w:rPr>
          <w:rFonts w:ascii="Times New Roman" w:hAnsi="Times New Roman" w:cs="Times New Roman"/>
          <w:sz w:val="28"/>
          <w:szCs w:val="28"/>
        </w:rPr>
        <w:t xml:space="preserve">оиск верного ответа строится на </w:t>
      </w:r>
      <w:r w:rsidRPr="006C21BF">
        <w:rPr>
          <w:rFonts w:ascii="Times New Roman" w:hAnsi="Times New Roman" w:cs="Times New Roman"/>
          <w:sz w:val="28"/>
          <w:szCs w:val="28"/>
        </w:rPr>
        <w:t>основе чередования индивидуальной и коллективной деятельности.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Оценка производится через механизм совмес</w:t>
      </w:r>
      <w:r w:rsidR="0035336F">
        <w:rPr>
          <w:rFonts w:ascii="Times New Roman" w:hAnsi="Times New Roman" w:cs="Times New Roman"/>
          <w:sz w:val="28"/>
          <w:szCs w:val="28"/>
        </w:rPr>
        <w:t xml:space="preserve">тного обсуждения, сопоставления </w:t>
      </w:r>
      <w:r w:rsidRPr="006C21BF">
        <w:rPr>
          <w:rFonts w:ascii="Times New Roman" w:hAnsi="Times New Roman" w:cs="Times New Roman"/>
          <w:sz w:val="28"/>
          <w:szCs w:val="28"/>
        </w:rPr>
        <w:t>предложенных вариантов ответов с теоретическими и эмпирическими научными знаниями, относящимися к данной предметной области. Это в</w:t>
      </w:r>
      <w:r w:rsidR="0035336F">
        <w:rPr>
          <w:rFonts w:ascii="Times New Roman" w:hAnsi="Times New Roman" w:cs="Times New Roman"/>
          <w:sz w:val="28"/>
          <w:szCs w:val="28"/>
        </w:rPr>
        <w:t xml:space="preserve">едет к возрастанию возможностей </w:t>
      </w:r>
      <w:r w:rsidRPr="006C21BF">
        <w:rPr>
          <w:rFonts w:ascii="Times New Roman" w:hAnsi="Times New Roman" w:cs="Times New Roman"/>
          <w:sz w:val="28"/>
          <w:szCs w:val="28"/>
        </w:rPr>
        <w:t>осуществления самооценки собственных знаний, умений и навыков, выявлению обучаемыми «белых пятен» в системе своих знаний, повышению познавательной активности.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Находясь в процессе поиска ответов на поставленные вопросы, обучающиеся формируют собственную культуру мышления и действий. Они развивают критичность мышления, создают продукт собственного творчества, фо</w:t>
      </w:r>
      <w:r w:rsidR="0035336F">
        <w:rPr>
          <w:rFonts w:ascii="Times New Roman" w:hAnsi="Times New Roman" w:cs="Times New Roman"/>
          <w:sz w:val="28"/>
          <w:szCs w:val="28"/>
        </w:rPr>
        <w:t xml:space="preserve">рмируют независимость личности, </w:t>
      </w:r>
      <w:r w:rsidRPr="006C21BF">
        <w:rPr>
          <w:rFonts w:ascii="Times New Roman" w:hAnsi="Times New Roman" w:cs="Times New Roman"/>
          <w:sz w:val="28"/>
          <w:szCs w:val="28"/>
        </w:rPr>
        <w:t>способность самостоятельно реагировать на нестан</w:t>
      </w:r>
      <w:r w:rsidR="0035336F">
        <w:rPr>
          <w:rFonts w:ascii="Times New Roman" w:hAnsi="Times New Roman" w:cs="Times New Roman"/>
          <w:sz w:val="28"/>
          <w:szCs w:val="28"/>
        </w:rPr>
        <w:t xml:space="preserve">дартные ситуации, возникающие в </w:t>
      </w:r>
      <w:r w:rsidRPr="006C21BF">
        <w:rPr>
          <w:rFonts w:ascii="Times New Roman" w:hAnsi="Times New Roman" w:cs="Times New Roman"/>
          <w:sz w:val="28"/>
          <w:szCs w:val="28"/>
        </w:rPr>
        <w:t>процессе взаимодействия. Коллективный характер рабо</w:t>
      </w:r>
      <w:r w:rsidR="0035336F">
        <w:rPr>
          <w:rFonts w:ascii="Times New Roman" w:hAnsi="Times New Roman" w:cs="Times New Roman"/>
          <w:sz w:val="28"/>
          <w:szCs w:val="28"/>
        </w:rPr>
        <w:t xml:space="preserve">ты придает большую уверенность, </w:t>
      </w:r>
      <w:r w:rsidRPr="006C21BF">
        <w:rPr>
          <w:rFonts w:ascii="Times New Roman" w:hAnsi="Times New Roman" w:cs="Times New Roman"/>
          <w:sz w:val="28"/>
          <w:szCs w:val="28"/>
        </w:rPr>
        <w:t>способствует развитию между обучаемыми продуктивных деловых взаимоотношений.</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При отборе предметного содержания занятий преподавателю необходимо осуществить его дидактическую обработку, для того чтобы реализовать в нем принцип </w:t>
      </w:r>
      <w:proofErr w:type="spellStart"/>
      <w:r w:rsidRPr="006C21BF">
        <w:rPr>
          <w:rFonts w:ascii="Times New Roman" w:hAnsi="Times New Roman" w:cs="Times New Roman"/>
          <w:sz w:val="28"/>
          <w:szCs w:val="28"/>
        </w:rPr>
        <w:t>проблемности</w:t>
      </w:r>
      <w:proofErr w:type="spellEnd"/>
      <w:r w:rsidRPr="006C21BF">
        <w:rPr>
          <w:rFonts w:ascii="Times New Roman" w:hAnsi="Times New Roman" w:cs="Times New Roman"/>
          <w:sz w:val="28"/>
          <w:szCs w:val="28"/>
        </w:rPr>
        <w:t>, и придать такую форму, которая послужит методической основой развертывания дискуссии, обсуждения, творческого применения обучаемыми имеющихся знаний. С</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целью активизации мыслительной деятельности обучающихся, пробуждения у них интереса к обсуждаемому вопросу, целесообразно включе</w:t>
      </w:r>
      <w:r w:rsidR="0035336F">
        <w:rPr>
          <w:rFonts w:ascii="Times New Roman" w:hAnsi="Times New Roman" w:cs="Times New Roman"/>
          <w:sz w:val="28"/>
          <w:szCs w:val="28"/>
        </w:rPr>
        <w:t xml:space="preserve">ние элементов новизны, а именно </w:t>
      </w:r>
      <w:r w:rsidRPr="006C21BF">
        <w:rPr>
          <w:rFonts w:ascii="Times New Roman" w:hAnsi="Times New Roman" w:cs="Times New Roman"/>
          <w:sz w:val="28"/>
          <w:szCs w:val="28"/>
        </w:rPr>
        <w:t xml:space="preserve">тщательно продуманный подбор новых по формулировке и обобщающих по смыслу вопросов, приведение новых интересных фактов, </w:t>
      </w:r>
      <w:r w:rsidRPr="006C21BF">
        <w:rPr>
          <w:rFonts w:ascii="Times New Roman" w:hAnsi="Times New Roman" w:cs="Times New Roman"/>
          <w:sz w:val="28"/>
          <w:szCs w:val="28"/>
        </w:rPr>
        <w:lastRenderedPageBreak/>
        <w:t>использование новых наглядных и технических средств, применение информационных технологий обучения.</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Таким образом, помимо предлагаемых материалов, преподават</w:t>
      </w:r>
      <w:r w:rsidR="0035336F">
        <w:rPr>
          <w:rFonts w:ascii="Times New Roman" w:hAnsi="Times New Roman" w:cs="Times New Roman"/>
          <w:sz w:val="28"/>
          <w:szCs w:val="28"/>
        </w:rPr>
        <w:t xml:space="preserve">ель может включать </w:t>
      </w:r>
      <w:r w:rsidRPr="006C21BF">
        <w:rPr>
          <w:rFonts w:ascii="Times New Roman" w:hAnsi="Times New Roman" w:cs="Times New Roman"/>
          <w:sz w:val="28"/>
          <w:szCs w:val="28"/>
        </w:rPr>
        <w:t>в содержание занятий собственные наработки.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Для повышения эффективности проведения прак</w:t>
      </w:r>
      <w:r w:rsidR="0035336F">
        <w:rPr>
          <w:rFonts w:ascii="Times New Roman" w:hAnsi="Times New Roman" w:cs="Times New Roman"/>
          <w:sz w:val="28"/>
          <w:szCs w:val="28"/>
        </w:rPr>
        <w:t xml:space="preserve">тических и лабораторных занятий </w:t>
      </w:r>
      <w:r w:rsidRPr="006C21BF">
        <w:rPr>
          <w:rFonts w:ascii="Times New Roman" w:hAnsi="Times New Roman" w:cs="Times New Roman"/>
          <w:sz w:val="28"/>
          <w:szCs w:val="28"/>
        </w:rPr>
        <w:t>рекомендуется:</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подчинение методики проведения занятий ведущим дидактическим целям с соответствующими установками для обучающихся;</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использование в практике преподавания активных методов обучения;</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применение коллективных и групповых форм работы, максимальное использование индивидуальных форм с целью повышения ответ</w:t>
      </w:r>
      <w:r w:rsidR="0035336F">
        <w:rPr>
          <w:rFonts w:ascii="Times New Roman" w:hAnsi="Times New Roman" w:cs="Times New Roman"/>
          <w:sz w:val="28"/>
          <w:szCs w:val="28"/>
        </w:rPr>
        <w:t xml:space="preserve">ственности каждого обучающегося </w:t>
      </w:r>
      <w:r w:rsidRPr="006C21BF">
        <w:rPr>
          <w:rFonts w:ascii="Times New Roman" w:hAnsi="Times New Roman" w:cs="Times New Roman"/>
          <w:sz w:val="28"/>
          <w:szCs w:val="28"/>
        </w:rPr>
        <w:t>за самостоятельное выполнение полного объема работ;</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проведение занятий на повышенном уровне трудности с включением в них заданий, связанных с выбором обучаемыми условий выпо</w:t>
      </w:r>
      <w:r w:rsidR="0035336F">
        <w:rPr>
          <w:rFonts w:ascii="Times New Roman" w:hAnsi="Times New Roman" w:cs="Times New Roman"/>
          <w:sz w:val="28"/>
          <w:szCs w:val="28"/>
        </w:rPr>
        <w:t xml:space="preserve">лнения работы, конкретизацией </w:t>
      </w:r>
      <w:r w:rsidRPr="006C21BF">
        <w:rPr>
          <w:rFonts w:ascii="Times New Roman" w:hAnsi="Times New Roman" w:cs="Times New Roman"/>
          <w:sz w:val="28"/>
          <w:szCs w:val="28"/>
        </w:rPr>
        <w:t>целей, самостоятельным отбором необходимых методов и средств решения задач;</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разработка сборников задач, заданий и упражнений, сопровождающихся методическими указаниями, применительно к конкретным специальностям;</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подбор дополнительных задач и заданий для обучающихся, работающих в более быстром темпе, для эффективного использования в</w:t>
      </w:r>
      <w:r w:rsidR="0035336F">
        <w:rPr>
          <w:rFonts w:ascii="Times New Roman" w:hAnsi="Times New Roman" w:cs="Times New Roman"/>
          <w:sz w:val="28"/>
          <w:szCs w:val="28"/>
        </w:rPr>
        <w:t xml:space="preserve">ремени, отводимого на занятии и </w:t>
      </w:r>
      <w:r w:rsidRPr="006C21BF">
        <w:rPr>
          <w:rFonts w:ascii="Times New Roman" w:hAnsi="Times New Roman" w:cs="Times New Roman"/>
          <w:sz w:val="28"/>
          <w:szCs w:val="28"/>
        </w:rPr>
        <w:t>т.д.;</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разработка заданий для автоматизированного тестового контроля подготовленности обучающихся к занятиям.</w:t>
      </w:r>
    </w:p>
    <w:p w:rsidR="0035336F" w:rsidRDefault="0035336F" w:rsidP="0035336F">
      <w:pPr>
        <w:spacing w:after="0" w:line="240" w:lineRule="auto"/>
        <w:ind w:firstLine="709"/>
        <w:jc w:val="center"/>
        <w:rPr>
          <w:rFonts w:ascii="Times New Roman" w:hAnsi="Times New Roman" w:cs="Times New Roman"/>
          <w:b/>
          <w:sz w:val="28"/>
          <w:szCs w:val="28"/>
        </w:rPr>
      </w:pPr>
    </w:p>
    <w:p w:rsidR="007E0F32" w:rsidRDefault="007E0F32" w:rsidP="0035336F">
      <w:pPr>
        <w:spacing w:after="0" w:line="240" w:lineRule="auto"/>
        <w:ind w:firstLine="709"/>
        <w:jc w:val="center"/>
        <w:rPr>
          <w:rFonts w:ascii="Times New Roman" w:hAnsi="Times New Roman" w:cs="Times New Roman"/>
          <w:b/>
          <w:sz w:val="28"/>
          <w:szCs w:val="28"/>
        </w:rPr>
      </w:pPr>
      <w:r w:rsidRPr="0035336F">
        <w:rPr>
          <w:rFonts w:ascii="Times New Roman" w:hAnsi="Times New Roman" w:cs="Times New Roman"/>
          <w:b/>
          <w:sz w:val="28"/>
          <w:szCs w:val="28"/>
        </w:rPr>
        <w:t>2.2 Методические указания для обучающегося</w:t>
      </w:r>
    </w:p>
    <w:p w:rsidR="0035336F" w:rsidRPr="0035336F" w:rsidRDefault="0035336F" w:rsidP="0035336F">
      <w:pPr>
        <w:spacing w:after="0" w:line="240" w:lineRule="auto"/>
        <w:ind w:firstLine="709"/>
        <w:jc w:val="center"/>
        <w:rPr>
          <w:rFonts w:ascii="Times New Roman" w:hAnsi="Times New Roman" w:cs="Times New Roman"/>
          <w:b/>
          <w:sz w:val="28"/>
          <w:szCs w:val="28"/>
        </w:rPr>
      </w:pP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Практическое занятие, в </w:t>
      </w:r>
      <w:proofErr w:type="spellStart"/>
      <w:r w:rsidRPr="006C21BF">
        <w:rPr>
          <w:rFonts w:ascii="Times New Roman" w:hAnsi="Times New Roman" w:cs="Times New Roman"/>
          <w:sz w:val="28"/>
          <w:szCs w:val="28"/>
        </w:rPr>
        <w:t>т.ч</w:t>
      </w:r>
      <w:proofErr w:type="spellEnd"/>
      <w:r w:rsidRPr="006C21BF">
        <w:rPr>
          <w:rFonts w:ascii="Times New Roman" w:hAnsi="Times New Roman" w:cs="Times New Roman"/>
          <w:sz w:val="28"/>
          <w:szCs w:val="28"/>
        </w:rPr>
        <w:t xml:space="preserve">. семинар – один из </w:t>
      </w:r>
      <w:r w:rsidR="0035336F">
        <w:rPr>
          <w:rFonts w:ascii="Times New Roman" w:hAnsi="Times New Roman" w:cs="Times New Roman"/>
          <w:sz w:val="28"/>
          <w:szCs w:val="28"/>
        </w:rPr>
        <w:t xml:space="preserve">самых эффективных видов учебных </w:t>
      </w:r>
      <w:r w:rsidRPr="006C21BF">
        <w:rPr>
          <w:rFonts w:ascii="Times New Roman" w:hAnsi="Times New Roman" w:cs="Times New Roman"/>
          <w:sz w:val="28"/>
          <w:szCs w:val="28"/>
        </w:rPr>
        <w:t xml:space="preserve">занятий, на которых обучающиеся учатся творчески работать, аргументировать и отстаивать свою позицию, правильно и доходчиво излагать свои мысли перед аудиторией, овладевать культурой речи, ораторским искусством. Семинар </w:t>
      </w:r>
      <w:r w:rsidR="0035336F">
        <w:rPr>
          <w:rFonts w:ascii="Times New Roman" w:hAnsi="Times New Roman" w:cs="Times New Roman"/>
          <w:sz w:val="28"/>
          <w:szCs w:val="28"/>
        </w:rPr>
        <w:t xml:space="preserve">является также и формой учета и </w:t>
      </w:r>
      <w:r w:rsidRPr="006C21BF">
        <w:rPr>
          <w:rFonts w:ascii="Times New Roman" w:hAnsi="Times New Roman" w:cs="Times New Roman"/>
          <w:sz w:val="28"/>
          <w:szCs w:val="28"/>
        </w:rPr>
        <w:t>контроля самостоятельной работы обучающихся. Осн</w:t>
      </w:r>
      <w:r w:rsidR="0035336F">
        <w:rPr>
          <w:rFonts w:ascii="Times New Roman" w:hAnsi="Times New Roman" w:cs="Times New Roman"/>
          <w:sz w:val="28"/>
          <w:szCs w:val="28"/>
        </w:rPr>
        <w:t xml:space="preserve">овное в подготовке и проведении </w:t>
      </w:r>
      <w:r w:rsidRPr="006C21BF">
        <w:rPr>
          <w:rFonts w:ascii="Times New Roman" w:hAnsi="Times New Roman" w:cs="Times New Roman"/>
          <w:sz w:val="28"/>
          <w:szCs w:val="28"/>
        </w:rPr>
        <w:t>практических занятий – это самостоятельная работа обучающихся над изучением темы.</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Обучающиеся обязаны точно знать план занятия либо конкретное задание к нему. На занятии обсуждаются узловые вопросы темы, однако там</w:t>
      </w:r>
      <w:r w:rsidR="0035336F">
        <w:rPr>
          <w:rFonts w:ascii="Times New Roman" w:hAnsi="Times New Roman" w:cs="Times New Roman"/>
          <w:sz w:val="28"/>
          <w:szCs w:val="28"/>
        </w:rPr>
        <w:t xml:space="preserve"> могут быть и такие, которые не </w:t>
      </w:r>
      <w:r w:rsidRPr="006C21BF">
        <w:rPr>
          <w:rFonts w:ascii="Times New Roman" w:hAnsi="Times New Roman" w:cs="Times New Roman"/>
          <w:sz w:val="28"/>
          <w:szCs w:val="28"/>
        </w:rPr>
        <w:t>были предметом рассмотрения на лекции. Могут быть и специальные зад</w:t>
      </w:r>
      <w:r w:rsidR="0035336F">
        <w:rPr>
          <w:rFonts w:ascii="Times New Roman" w:hAnsi="Times New Roman" w:cs="Times New Roman"/>
          <w:sz w:val="28"/>
          <w:szCs w:val="28"/>
        </w:rPr>
        <w:t xml:space="preserve">ания к той или </w:t>
      </w:r>
      <w:r w:rsidRPr="006C21BF">
        <w:rPr>
          <w:rFonts w:ascii="Times New Roman" w:hAnsi="Times New Roman" w:cs="Times New Roman"/>
          <w:sz w:val="28"/>
          <w:szCs w:val="28"/>
        </w:rPr>
        <w:t>иной теме, например, прочитать какую-либо статью для обсуждения ее на занятии.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Готовиться к практическому и лабораторному занятию следует заранее. Необходимо внимательно ознакомиться с планом и другими материалами, уяснить вопросы, выносимые на обсуждение. Затем нужно подобрать </w:t>
      </w:r>
      <w:r w:rsidRPr="006C21BF">
        <w:rPr>
          <w:rFonts w:ascii="Times New Roman" w:hAnsi="Times New Roman" w:cs="Times New Roman"/>
          <w:sz w:val="28"/>
          <w:szCs w:val="28"/>
        </w:rPr>
        <w:lastRenderedPageBreak/>
        <w:t>литерату</w:t>
      </w:r>
      <w:r w:rsidR="0035336F">
        <w:rPr>
          <w:rFonts w:ascii="Times New Roman" w:hAnsi="Times New Roman" w:cs="Times New Roman"/>
          <w:sz w:val="28"/>
          <w:szCs w:val="28"/>
        </w:rPr>
        <w:t xml:space="preserve">ру и другой необходимый, в </w:t>
      </w:r>
      <w:proofErr w:type="spellStart"/>
      <w:r w:rsidR="0035336F">
        <w:rPr>
          <w:rFonts w:ascii="Times New Roman" w:hAnsi="Times New Roman" w:cs="Times New Roman"/>
          <w:sz w:val="28"/>
          <w:szCs w:val="28"/>
        </w:rPr>
        <w:t>т.ч</w:t>
      </w:r>
      <w:proofErr w:type="spellEnd"/>
      <w:r w:rsidR="0035336F">
        <w:rPr>
          <w:rFonts w:ascii="Times New Roman" w:hAnsi="Times New Roman" w:cs="Times New Roman"/>
          <w:sz w:val="28"/>
          <w:szCs w:val="28"/>
        </w:rPr>
        <w:t xml:space="preserve">. </w:t>
      </w:r>
      <w:r w:rsidRPr="006C21BF">
        <w:rPr>
          <w:rFonts w:ascii="Times New Roman" w:hAnsi="Times New Roman" w:cs="Times New Roman"/>
          <w:sz w:val="28"/>
          <w:szCs w:val="28"/>
        </w:rPr>
        <w:t>рекомендованн</w:t>
      </w:r>
      <w:r w:rsidR="00D52257">
        <w:rPr>
          <w:rFonts w:ascii="Times New Roman" w:hAnsi="Times New Roman" w:cs="Times New Roman"/>
          <w:sz w:val="28"/>
          <w:szCs w:val="28"/>
        </w:rPr>
        <w:t xml:space="preserve">ый, материал (через библиотеку </w:t>
      </w:r>
      <w:r w:rsidR="0035336F">
        <w:rPr>
          <w:rFonts w:ascii="Times New Roman" w:hAnsi="Times New Roman" w:cs="Times New Roman"/>
          <w:sz w:val="28"/>
          <w:szCs w:val="28"/>
        </w:rPr>
        <w:t xml:space="preserve">и </w:t>
      </w:r>
      <w:r w:rsidRPr="006C21BF">
        <w:rPr>
          <w:rFonts w:ascii="Times New Roman" w:hAnsi="Times New Roman" w:cs="Times New Roman"/>
          <w:sz w:val="28"/>
          <w:szCs w:val="28"/>
        </w:rPr>
        <w:t>др.). Но прежде всего, следует обратиться к своим конспектам лекций и соответствующему разделу учебника. Изучение всех источников долж</w:t>
      </w:r>
      <w:r w:rsidR="0035336F">
        <w:rPr>
          <w:rFonts w:ascii="Times New Roman" w:hAnsi="Times New Roman" w:cs="Times New Roman"/>
          <w:sz w:val="28"/>
          <w:szCs w:val="28"/>
        </w:rPr>
        <w:t xml:space="preserve">но идти под углом зрения поиска </w:t>
      </w:r>
      <w:r w:rsidRPr="006C21BF">
        <w:rPr>
          <w:rFonts w:ascii="Times New Roman" w:hAnsi="Times New Roman" w:cs="Times New Roman"/>
          <w:sz w:val="28"/>
          <w:szCs w:val="28"/>
        </w:rPr>
        <w:t>ответов на выносимые на практико-ориентированные занятия вопросы.</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Завершающий этап подготовки к практическим и </w:t>
      </w:r>
      <w:r w:rsidR="0035336F">
        <w:rPr>
          <w:rFonts w:ascii="Times New Roman" w:hAnsi="Times New Roman" w:cs="Times New Roman"/>
          <w:sz w:val="28"/>
          <w:szCs w:val="28"/>
        </w:rPr>
        <w:t xml:space="preserve">лабораторным занятиям состоит в </w:t>
      </w:r>
      <w:r w:rsidRPr="006C21BF">
        <w:rPr>
          <w:rFonts w:ascii="Times New Roman" w:hAnsi="Times New Roman" w:cs="Times New Roman"/>
          <w:sz w:val="28"/>
          <w:szCs w:val="28"/>
        </w:rPr>
        <w:t>составлении развернутых планов выступлений, кратких конспектов по каждому вопросу.</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Необходимо законспектировать первоисточники, выписать в словарик и выучить термины. Необходимо иметь специальную тетрадь для подготовки к ПЗ И ЛЗ.</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Обучающиеся должны быть готовы к докладу по каждому вопросу плана се</w:t>
      </w:r>
      <w:r w:rsidR="0035336F">
        <w:rPr>
          <w:rFonts w:ascii="Times New Roman" w:hAnsi="Times New Roman" w:cs="Times New Roman"/>
          <w:sz w:val="28"/>
          <w:szCs w:val="28"/>
        </w:rPr>
        <w:t xml:space="preserve">минара </w:t>
      </w:r>
      <w:r w:rsidRPr="006C21BF">
        <w:rPr>
          <w:rFonts w:ascii="Times New Roman" w:hAnsi="Times New Roman" w:cs="Times New Roman"/>
          <w:sz w:val="28"/>
          <w:szCs w:val="28"/>
        </w:rPr>
        <w:t>(8-10 минут) и к участию в обсуждении и дополнении д</w:t>
      </w:r>
      <w:r w:rsidR="0035336F">
        <w:rPr>
          <w:rFonts w:ascii="Times New Roman" w:hAnsi="Times New Roman" w:cs="Times New Roman"/>
          <w:sz w:val="28"/>
          <w:szCs w:val="28"/>
        </w:rPr>
        <w:t xml:space="preserve">окладов (3-5 минут). В процессе </w:t>
      </w:r>
      <w:r w:rsidRPr="006C21BF">
        <w:rPr>
          <w:rFonts w:ascii="Times New Roman" w:hAnsi="Times New Roman" w:cs="Times New Roman"/>
          <w:sz w:val="28"/>
          <w:szCs w:val="28"/>
        </w:rPr>
        <w:t>подготовки следует чаще обращаться к справочной литературе, полнее использовать консультации с преподавателями, которые читают лекции и проводят семинары.</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Доклады на семинаре делаются устно, разрешается обращаться к записям (конспекту, выпискам из книг), к первоисточникам. Вместе с </w:t>
      </w:r>
      <w:r w:rsidR="0035336F">
        <w:rPr>
          <w:rFonts w:ascii="Times New Roman" w:hAnsi="Times New Roman" w:cs="Times New Roman"/>
          <w:sz w:val="28"/>
          <w:szCs w:val="28"/>
        </w:rPr>
        <w:t xml:space="preserve">тем, следует избегать сплошного </w:t>
      </w:r>
      <w:r w:rsidRPr="006C21BF">
        <w:rPr>
          <w:rFonts w:ascii="Times New Roman" w:hAnsi="Times New Roman" w:cs="Times New Roman"/>
          <w:sz w:val="28"/>
          <w:szCs w:val="28"/>
        </w:rPr>
        <w:t>чтения написанного текста, необходимо стремиться к выражению мыслей своими словами, путем свободной устной речи.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Обсуждение докладов проводится в свободной фор</w:t>
      </w:r>
      <w:r w:rsidR="0035336F">
        <w:rPr>
          <w:rFonts w:ascii="Times New Roman" w:hAnsi="Times New Roman" w:cs="Times New Roman"/>
          <w:sz w:val="28"/>
          <w:szCs w:val="28"/>
        </w:rPr>
        <w:t xml:space="preserve">ме, в плане развития дискуссии, </w:t>
      </w:r>
      <w:r w:rsidRPr="006C21BF">
        <w:rPr>
          <w:rFonts w:ascii="Times New Roman" w:hAnsi="Times New Roman" w:cs="Times New Roman"/>
          <w:sz w:val="28"/>
          <w:szCs w:val="28"/>
        </w:rPr>
        <w:t>творческого обсуждения вопросов темы.</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Семинар может быть проведен также и в порядк</w:t>
      </w:r>
      <w:r w:rsidR="0035336F">
        <w:rPr>
          <w:rFonts w:ascii="Times New Roman" w:hAnsi="Times New Roman" w:cs="Times New Roman"/>
          <w:sz w:val="28"/>
          <w:szCs w:val="28"/>
        </w:rPr>
        <w:t xml:space="preserve">е развернутой беседы, и в форме </w:t>
      </w:r>
      <w:r w:rsidRPr="006C21BF">
        <w:rPr>
          <w:rFonts w:ascii="Times New Roman" w:hAnsi="Times New Roman" w:cs="Times New Roman"/>
          <w:sz w:val="28"/>
          <w:szCs w:val="28"/>
        </w:rPr>
        <w:t>обсуждения письменных докладов (Докладов), заранее подготовленных отдельными обучаемыми по заданию преподавателя и прочитанных остальными до занятия, и в виде своеобразной читательской конференции по заранее прочитанной книге или ее разделам.</w:t>
      </w:r>
    </w:p>
    <w:p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Форма проведения семинара объявляется заранее.</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Выступление на семинаре должно удовлетворять следующим основным требованиям: в нем излагается суть рассматриваемого вопрос</w:t>
      </w:r>
      <w:r w:rsidR="0035336F">
        <w:rPr>
          <w:rFonts w:ascii="Times New Roman" w:hAnsi="Times New Roman" w:cs="Times New Roman"/>
          <w:sz w:val="28"/>
          <w:szCs w:val="28"/>
        </w:rPr>
        <w:t xml:space="preserve">а, дается анализ исторического, </w:t>
      </w:r>
      <w:r w:rsidRPr="006C21BF">
        <w:rPr>
          <w:rFonts w:ascii="Times New Roman" w:hAnsi="Times New Roman" w:cs="Times New Roman"/>
          <w:sz w:val="28"/>
          <w:szCs w:val="28"/>
        </w:rPr>
        <w:t>нормативного материала, закономерностей, принципов, законов, категорий на основе достижений современной мысли. Выдвинутые положения подкрепляются фактами, аргументами, доказательствами, примерами и иллюстрациями, взятыми из социальной практики.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Активность каждого участника семинара проявляе</w:t>
      </w:r>
      <w:r w:rsidR="0035336F">
        <w:rPr>
          <w:rFonts w:ascii="Times New Roman" w:hAnsi="Times New Roman" w:cs="Times New Roman"/>
          <w:sz w:val="28"/>
          <w:szCs w:val="28"/>
        </w:rPr>
        <w:t xml:space="preserve">тся и в том, как внимательно он </w:t>
      </w:r>
      <w:r w:rsidRPr="006C21BF">
        <w:rPr>
          <w:rFonts w:ascii="Times New Roman" w:hAnsi="Times New Roman" w:cs="Times New Roman"/>
          <w:sz w:val="28"/>
          <w:szCs w:val="28"/>
        </w:rPr>
        <w:t>слушает всех выступающих, стремится ли понять лог</w:t>
      </w:r>
      <w:r w:rsidR="0035336F">
        <w:rPr>
          <w:rFonts w:ascii="Times New Roman" w:hAnsi="Times New Roman" w:cs="Times New Roman"/>
          <w:sz w:val="28"/>
          <w:szCs w:val="28"/>
        </w:rPr>
        <w:t xml:space="preserve">ику их рассуждений, замечает ли </w:t>
      </w:r>
      <w:r w:rsidRPr="006C21BF">
        <w:rPr>
          <w:rFonts w:ascii="Times New Roman" w:hAnsi="Times New Roman" w:cs="Times New Roman"/>
          <w:sz w:val="28"/>
          <w:szCs w:val="28"/>
        </w:rPr>
        <w:t>пробелы в их выступлениях, готов ли он вступить в дис</w:t>
      </w:r>
      <w:r w:rsidR="0035336F">
        <w:rPr>
          <w:rFonts w:ascii="Times New Roman" w:hAnsi="Times New Roman" w:cs="Times New Roman"/>
          <w:sz w:val="28"/>
          <w:szCs w:val="28"/>
        </w:rPr>
        <w:t xml:space="preserve">куссию по обсуждаемому вопросу, </w:t>
      </w:r>
      <w:r w:rsidRPr="006C21BF">
        <w:rPr>
          <w:rFonts w:ascii="Times New Roman" w:hAnsi="Times New Roman" w:cs="Times New Roman"/>
          <w:sz w:val="28"/>
          <w:szCs w:val="28"/>
        </w:rPr>
        <w:t>поправить или дополнить других выступающих. На семинаре рекомендуется вести записи.</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Следует предостеречь от кажущейся иногда на первый взгляд простоты тех или</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иных изучаемых вопросов, в особенности, если обучающихся встречался с ними раньше.</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Эта кажущаяся простота может ввести в заблуждение, от</w:t>
      </w:r>
      <w:r w:rsidR="0035336F">
        <w:rPr>
          <w:rFonts w:ascii="Times New Roman" w:hAnsi="Times New Roman" w:cs="Times New Roman"/>
          <w:sz w:val="28"/>
          <w:szCs w:val="28"/>
        </w:rPr>
        <w:t xml:space="preserve">влечь от углубленной проработки </w:t>
      </w:r>
      <w:r w:rsidRPr="006C21BF">
        <w:rPr>
          <w:rFonts w:ascii="Times New Roman" w:hAnsi="Times New Roman" w:cs="Times New Roman"/>
          <w:sz w:val="28"/>
          <w:szCs w:val="28"/>
        </w:rPr>
        <w:t>вопроса.</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У обучаемого и после семинара могут остаться невыясненными отдельные вопросы. Целесообразно продолжить поиск ответов на них. </w:t>
      </w:r>
      <w:r w:rsidR="0035336F">
        <w:rPr>
          <w:rFonts w:ascii="Times New Roman" w:hAnsi="Times New Roman" w:cs="Times New Roman"/>
          <w:sz w:val="28"/>
          <w:szCs w:val="28"/>
        </w:rPr>
        <w:t xml:space="preserve">Для этого следует обратиться на </w:t>
      </w:r>
      <w:r w:rsidRPr="006C21BF">
        <w:rPr>
          <w:rFonts w:ascii="Times New Roman" w:hAnsi="Times New Roman" w:cs="Times New Roman"/>
          <w:sz w:val="28"/>
          <w:szCs w:val="28"/>
        </w:rPr>
        <w:t>консультации к лектору, прочитать дополнительную литературу по данному вопросу.</w:t>
      </w:r>
    </w:p>
    <w:p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случае пропуска семинарского занятия или лабораторного занятия обучающий</w:t>
      </w:r>
      <w:r w:rsidR="0035336F">
        <w:rPr>
          <w:rFonts w:ascii="Times New Roman" w:hAnsi="Times New Roman" w:cs="Times New Roman"/>
          <w:sz w:val="28"/>
          <w:szCs w:val="28"/>
        </w:rPr>
        <w:t xml:space="preserve">ся </w:t>
      </w:r>
      <w:r w:rsidRPr="006C21BF">
        <w:rPr>
          <w:rFonts w:ascii="Times New Roman" w:hAnsi="Times New Roman" w:cs="Times New Roman"/>
          <w:sz w:val="28"/>
          <w:szCs w:val="28"/>
        </w:rPr>
        <w:t>обязан подготовить материал и отчитаться по нему перед преподавателем в обусловленное время. Может быть предложено отдельным обучающимся, ввиду их слабой подготовки, более глубоко освоить материал и прийти на индивидуальное собеседование.</w:t>
      </w:r>
    </w:p>
    <w:p w:rsidR="003A2843"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Обучающийся не допускается к экзамену, если у него есть задолженность по семинарским или лабораторным занятиям.</w:t>
      </w:r>
    </w:p>
    <w:p w:rsidR="001571BA" w:rsidRDefault="001571BA" w:rsidP="006C21BF">
      <w:pPr>
        <w:spacing w:after="0" w:line="240" w:lineRule="auto"/>
        <w:ind w:firstLine="709"/>
        <w:jc w:val="both"/>
        <w:rPr>
          <w:rFonts w:ascii="Times New Roman" w:hAnsi="Times New Roman" w:cs="Times New Roman"/>
          <w:sz w:val="28"/>
          <w:szCs w:val="28"/>
        </w:rPr>
      </w:pPr>
    </w:p>
    <w:sectPr w:rsidR="001571BA">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1CB" w:rsidRDefault="001231CB" w:rsidP="00EC5D18">
      <w:pPr>
        <w:spacing w:after="0" w:line="240" w:lineRule="auto"/>
      </w:pPr>
      <w:r>
        <w:separator/>
      </w:r>
    </w:p>
  </w:endnote>
  <w:endnote w:type="continuationSeparator" w:id="0">
    <w:p w:rsidR="001231CB" w:rsidRDefault="001231CB" w:rsidP="00EC5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D18" w:rsidRDefault="00EC5D18">
    <w:pPr>
      <w:pStyle w:val="a5"/>
      <w:jc w:val="center"/>
    </w:pPr>
  </w:p>
  <w:p w:rsidR="00EC5D18" w:rsidRDefault="00EC5D1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1CB" w:rsidRDefault="001231CB" w:rsidP="00EC5D18">
      <w:pPr>
        <w:spacing w:after="0" w:line="240" w:lineRule="auto"/>
      </w:pPr>
      <w:r>
        <w:separator/>
      </w:r>
    </w:p>
  </w:footnote>
  <w:footnote w:type="continuationSeparator" w:id="0">
    <w:p w:rsidR="001231CB" w:rsidRDefault="001231CB" w:rsidP="00EC5D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AD2EF9"/>
    <w:multiLevelType w:val="hybridMultilevel"/>
    <w:tmpl w:val="997499DE"/>
    <w:lvl w:ilvl="0" w:tplc="669851EC">
      <w:start w:val="1"/>
      <w:numFmt w:val="bullet"/>
      <w:lvlText w:val=""/>
      <w:lvlJc w:val="left"/>
      <w:pPr>
        <w:ind w:left="1429" w:hanging="360"/>
      </w:pPr>
      <w:rPr>
        <w:rFonts w:ascii="Symbol" w:hAnsi="Symbol" w:hint="default"/>
      </w:rPr>
    </w:lvl>
    <w:lvl w:ilvl="1" w:tplc="4C744E7C">
      <w:start w:val="1"/>
      <w:numFmt w:val="bullet"/>
      <w:lvlText w:val="o"/>
      <w:lvlJc w:val="left"/>
      <w:pPr>
        <w:ind w:left="2149" w:hanging="360"/>
      </w:pPr>
      <w:rPr>
        <w:rFonts w:ascii="Courier New" w:hAnsi="Courier New" w:cs="Courier New" w:hint="default"/>
      </w:rPr>
    </w:lvl>
    <w:lvl w:ilvl="2" w:tplc="6D0031EE">
      <w:start w:val="1"/>
      <w:numFmt w:val="bullet"/>
      <w:lvlText w:val=""/>
      <w:lvlJc w:val="left"/>
      <w:pPr>
        <w:ind w:left="2869" w:hanging="360"/>
      </w:pPr>
      <w:rPr>
        <w:rFonts w:ascii="Wingdings" w:hAnsi="Wingdings" w:hint="default"/>
      </w:rPr>
    </w:lvl>
    <w:lvl w:ilvl="3" w:tplc="C6949B76">
      <w:start w:val="1"/>
      <w:numFmt w:val="bullet"/>
      <w:lvlText w:val=""/>
      <w:lvlJc w:val="left"/>
      <w:pPr>
        <w:ind w:left="3589" w:hanging="360"/>
      </w:pPr>
      <w:rPr>
        <w:rFonts w:ascii="Symbol" w:hAnsi="Symbol" w:hint="default"/>
      </w:rPr>
    </w:lvl>
    <w:lvl w:ilvl="4" w:tplc="694E5B00">
      <w:start w:val="1"/>
      <w:numFmt w:val="bullet"/>
      <w:lvlText w:val="o"/>
      <w:lvlJc w:val="left"/>
      <w:pPr>
        <w:ind w:left="4309" w:hanging="360"/>
      </w:pPr>
      <w:rPr>
        <w:rFonts w:ascii="Courier New" w:hAnsi="Courier New" w:cs="Courier New" w:hint="default"/>
      </w:rPr>
    </w:lvl>
    <w:lvl w:ilvl="5" w:tplc="717071C0">
      <w:start w:val="1"/>
      <w:numFmt w:val="bullet"/>
      <w:lvlText w:val=""/>
      <w:lvlJc w:val="left"/>
      <w:pPr>
        <w:ind w:left="5029" w:hanging="360"/>
      </w:pPr>
      <w:rPr>
        <w:rFonts w:ascii="Wingdings" w:hAnsi="Wingdings" w:hint="default"/>
      </w:rPr>
    </w:lvl>
    <w:lvl w:ilvl="6" w:tplc="62AA7A00">
      <w:start w:val="1"/>
      <w:numFmt w:val="bullet"/>
      <w:lvlText w:val=""/>
      <w:lvlJc w:val="left"/>
      <w:pPr>
        <w:ind w:left="5749" w:hanging="360"/>
      </w:pPr>
      <w:rPr>
        <w:rFonts w:ascii="Symbol" w:hAnsi="Symbol" w:hint="default"/>
      </w:rPr>
    </w:lvl>
    <w:lvl w:ilvl="7" w:tplc="DD746FE6">
      <w:start w:val="1"/>
      <w:numFmt w:val="bullet"/>
      <w:lvlText w:val="o"/>
      <w:lvlJc w:val="left"/>
      <w:pPr>
        <w:ind w:left="6469" w:hanging="360"/>
      </w:pPr>
      <w:rPr>
        <w:rFonts w:ascii="Courier New" w:hAnsi="Courier New" w:cs="Courier New" w:hint="default"/>
      </w:rPr>
    </w:lvl>
    <w:lvl w:ilvl="8" w:tplc="62D64034">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277"/>
    <w:rsid w:val="001231CB"/>
    <w:rsid w:val="00143D9F"/>
    <w:rsid w:val="001571BA"/>
    <w:rsid w:val="001F6A6D"/>
    <w:rsid w:val="002E285A"/>
    <w:rsid w:val="0035336F"/>
    <w:rsid w:val="00371EEA"/>
    <w:rsid w:val="005E2587"/>
    <w:rsid w:val="0060319F"/>
    <w:rsid w:val="00671277"/>
    <w:rsid w:val="006C21BF"/>
    <w:rsid w:val="007E0F32"/>
    <w:rsid w:val="00916B21"/>
    <w:rsid w:val="00A83654"/>
    <w:rsid w:val="00AB1646"/>
    <w:rsid w:val="00B51C69"/>
    <w:rsid w:val="00B6113A"/>
    <w:rsid w:val="00B72DD2"/>
    <w:rsid w:val="00D52257"/>
    <w:rsid w:val="00D67F5C"/>
    <w:rsid w:val="00EC5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3F042"/>
  <w15:docId w15:val="{3E949237-70D8-42E1-8242-D11079301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5D1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5D18"/>
  </w:style>
  <w:style w:type="paragraph" w:styleId="a5">
    <w:name w:val="footer"/>
    <w:basedOn w:val="a"/>
    <w:link w:val="a6"/>
    <w:uiPriority w:val="99"/>
    <w:unhideWhenUsed/>
    <w:rsid w:val="00EC5D1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5D18"/>
  </w:style>
  <w:style w:type="table" w:styleId="a7">
    <w:name w:val="Table Grid"/>
    <w:basedOn w:val="a1"/>
    <w:uiPriority w:val="59"/>
    <w:rsid w:val="001571BA"/>
    <w:pPr>
      <w:spacing w:after="0" w:line="240" w:lineRule="auto"/>
    </w:pPr>
    <w:rPr>
      <w:rFonts w:ascii="Times New Roman"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28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26</Pages>
  <Words>9038</Words>
  <Characters>51520</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Ощёхина Оксана Владимировна</dc:creator>
  <cp:keywords/>
  <dc:description/>
  <cp:lastModifiedBy>Игорь Дмитр. Корнилецкий</cp:lastModifiedBy>
  <cp:revision>7</cp:revision>
  <dcterms:created xsi:type="dcterms:W3CDTF">2022-03-11T11:14:00Z</dcterms:created>
  <dcterms:modified xsi:type="dcterms:W3CDTF">2023-10-26T13:09:00Z</dcterms:modified>
</cp:coreProperties>
</file>